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E8" w:rsidRPr="00844BB6" w:rsidRDefault="00F861E8" w:rsidP="005919E6">
      <w:pPr>
        <w:spacing w:after="0" w:line="240" w:lineRule="auto"/>
        <w:jc w:val="both"/>
        <w:rPr>
          <w:rFonts w:ascii="Palatino Linotype" w:hAnsi="Palatino Linotype"/>
          <w:sz w:val="26"/>
          <w:szCs w:val="26"/>
          <w:lang w:val="fr-FR"/>
        </w:rPr>
      </w:pPr>
      <w:bookmarkStart w:id="0" w:name="_GoBack"/>
      <w:bookmarkEnd w:id="0"/>
    </w:p>
    <w:p w:rsidR="00F861E8" w:rsidRPr="005919E6" w:rsidRDefault="00F861E8" w:rsidP="005919E6">
      <w:pPr>
        <w:spacing w:after="0" w:line="240" w:lineRule="auto"/>
        <w:jc w:val="both"/>
        <w:rPr>
          <w:rFonts w:ascii="Palatino Linotype" w:hAnsi="Palatino Linotype"/>
          <w:sz w:val="26"/>
          <w:szCs w:val="26"/>
        </w:rPr>
      </w:pPr>
      <w:r w:rsidRPr="005919E6">
        <w:rPr>
          <w:rFonts w:ascii="Palatino Linotype" w:hAnsi="Palatino Linotype"/>
          <w:sz w:val="26"/>
          <w:szCs w:val="26"/>
        </w:rPr>
        <w:t xml:space="preserve">Atacurile lui Băsescu la adresa lui Dan Voiculescu au început imediat după instalarea guvernului PNL PD UDMR PUR în ianuarie 2005. </w:t>
      </w:r>
    </w:p>
    <w:p w:rsidR="00F861E8" w:rsidRPr="005919E6" w:rsidRDefault="00F861E8" w:rsidP="005919E6">
      <w:pPr>
        <w:spacing w:after="0" w:line="240" w:lineRule="auto"/>
        <w:jc w:val="both"/>
        <w:rPr>
          <w:rFonts w:ascii="Palatino Linotype" w:hAnsi="Palatino Linotype"/>
          <w:sz w:val="26"/>
          <w:szCs w:val="26"/>
        </w:rPr>
      </w:pPr>
      <w:r w:rsidRPr="005919E6">
        <w:rPr>
          <w:rFonts w:ascii="Palatino Linotype" w:hAnsi="Palatino Linotype"/>
          <w:sz w:val="26"/>
          <w:szCs w:val="26"/>
        </w:rPr>
        <w:t xml:space="preserve">Băsescu îşi ascundea scandalurile în care era implicat cu atacuri la adresa lui Voiculescu: În februarie 2005 apare scandalul Mihăileanu (cu filmari exclusive la Antena 3 cum sustragea documente din casa din Mihaileanu), în martie Băsescu anunţă desecretizarea arhivei ICE Dunărea cu scopul de a lovi in DV, dar nu gaseste nimic. </w:t>
      </w:r>
    </w:p>
    <w:p w:rsidR="00F861E8" w:rsidRPr="005919E6" w:rsidRDefault="00F861E8" w:rsidP="005919E6">
      <w:pPr>
        <w:spacing w:after="0" w:line="240" w:lineRule="auto"/>
        <w:jc w:val="both"/>
        <w:rPr>
          <w:rFonts w:ascii="Palatino Linotype" w:hAnsi="Palatino Linotype"/>
          <w:sz w:val="26"/>
          <w:szCs w:val="26"/>
        </w:rPr>
      </w:pPr>
      <w:r w:rsidRPr="005919E6">
        <w:rPr>
          <w:rFonts w:ascii="Palatino Linotype" w:hAnsi="Palatino Linotype"/>
          <w:sz w:val="26"/>
          <w:szCs w:val="26"/>
        </w:rPr>
        <w:t>Atacurile au evoluat de la diversiuni prin care se încerca acoperirea unor scandaluri de corupţie în care era implicat Traian Băsescu sau dărâmarea Guvernului, în 2005, la identificarea lui Dan Voiculescu drept principal adversar, în 2009 şi până la transformarea lui Dan Voiculescu într-o obsesie, odată cu referendumul din 2012.</w:t>
      </w:r>
    </w:p>
    <w:p w:rsidR="00F861E8" w:rsidRPr="004521E0" w:rsidRDefault="00F861E8" w:rsidP="005919E6">
      <w:pPr>
        <w:spacing w:line="240" w:lineRule="auto"/>
        <w:jc w:val="both"/>
        <w:rPr>
          <w:rFonts w:ascii="Palatino Linotype" w:hAnsi="Palatino Linotype"/>
          <w:b/>
          <w:bCs/>
          <w:sz w:val="26"/>
          <w:szCs w:val="26"/>
        </w:rPr>
      </w:pPr>
    </w:p>
    <w:p w:rsidR="00F861E8" w:rsidRPr="005919E6" w:rsidRDefault="00F861E8" w:rsidP="004521E0">
      <w:pPr>
        <w:spacing w:line="240" w:lineRule="auto"/>
        <w:jc w:val="both"/>
        <w:rPr>
          <w:rFonts w:ascii="Palatino Linotype" w:hAnsi="Palatino Linotype"/>
          <w:sz w:val="26"/>
          <w:szCs w:val="26"/>
          <w:lang w:val="fr-FR"/>
        </w:rPr>
      </w:pPr>
      <w:r w:rsidRPr="005919E6">
        <w:rPr>
          <w:rFonts w:ascii="Palatino Linotype" w:hAnsi="Palatino Linotype"/>
          <w:sz w:val="26"/>
          <w:szCs w:val="26"/>
          <w:lang w:val="fr-FR"/>
        </w:rPr>
        <w:t xml:space="preserve">In </w:t>
      </w:r>
      <w:proofErr w:type="spellStart"/>
      <w:r w:rsidRPr="005919E6">
        <w:rPr>
          <w:rFonts w:ascii="Palatino Linotype" w:hAnsi="Palatino Linotype"/>
          <w:sz w:val="26"/>
          <w:szCs w:val="26"/>
          <w:lang w:val="fr-FR"/>
        </w:rPr>
        <w:t>timp</w:t>
      </w:r>
      <w:proofErr w:type="spellEnd"/>
      <w:r w:rsidRPr="005919E6">
        <w:rPr>
          <w:rFonts w:ascii="Palatino Linotype" w:hAnsi="Palatino Linotype"/>
          <w:sz w:val="26"/>
          <w:szCs w:val="26"/>
          <w:lang w:val="fr-FR"/>
        </w:rPr>
        <w:t>, a</w:t>
      </w:r>
      <w:r w:rsidR="00544E3C" w:rsidRPr="005919E6">
        <w:rPr>
          <w:rFonts w:ascii="Palatino Linotype" w:hAnsi="Palatino Linotype"/>
          <w:sz w:val="26"/>
          <w:szCs w:val="26"/>
          <w:lang w:val="fr-FR"/>
        </w:rPr>
        <w:t xml:space="preserve">u </w:t>
      </w:r>
      <w:proofErr w:type="spellStart"/>
      <w:r w:rsidR="00544E3C" w:rsidRPr="005919E6">
        <w:rPr>
          <w:rFonts w:ascii="Palatino Linotype" w:hAnsi="Palatino Linotype"/>
          <w:sz w:val="26"/>
          <w:szCs w:val="26"/>
          <w:lang w:val="fr-FR"/>
        </w:rPr>
        <w:t>fost</w:t>
      </w:r>
      <w:proofErr w:type="spellEnd"/>
      <w:r w:rsidR="00544E3C" w:rsidRPr="005919E6">
        <w:rPr>
          <w:rFonts w:ascii="Palatino Linotype" w:hAnsi="Palatino Linotype"/>
          <w:sz w:val="26"/>
          <w:szCs w:val="26"/>
          <w:lang w:val="fr-FR"/>
        </w:rPr>
        <w:t xml:space="preserve"> </w:t>
      </w:r>
      <w:proofErr w:type="spellStart"/>
      <w:r w:rsidR="00544E3C" w:rsidRPr="005919E6">
        <w:rPr>
          <w:rFonts w:ascii="Palatino Linotype" w:hAnsi="Palatino Linotype"/>
          <w:sz w:val="26"/>
          <w:szCs w:val="26"/>
          <w:lang w:val="fr-FR"/>
        </w:rPr>
        <w:t>prezentate</w:t>
      </w:r>
      <w:proofErr w:type="spellEnd"/>
      <w:r w:rsidR="00544E3C" w:rsidRPr="005919E6">
        <w:rPr>
          <w:rFonts w:ascii="Palatino Linotype" w:hAnsi="Palatino Linotype"/>
          <w:sz w:val="26"/>
          <w:szCs w:val="26"/>
          <w:lang w:val="fr-FR"/>
        </w:rPr>
        <w:t xml:space="preserve"> ca asa-</w:t>
      </w:r>
      <w:proofErr w:type="spellStart"/>
      <w:r w:rsidR="00544E3C" w:rsidRPr="005919E6">
        <w:rPr>
          <w:rFonts w:ascii="Palatino Linotype" w:hAnsi="Palatino Linotype"/>
          <w:sz w:val="26"/>
          <w:szCs w:val="26"/>
          <w:lang w:val="fr-FR"/>
        </w:rPr>
        <w:t>zise</w:t>
      </w:r>
      <w:proofErr w:type="spellEnd"/>
      <w:r w:rsidR="00544E3C" w:rsidRPr="005919E6">
        <w:rPr>
          <w:rFonts w:ascii="Palatino Linotype" w:hAnsi="Palatino Linotype"/>
          <w:sz w:val="26"/>
          <w:szCs w:val="26"/>
          <w:lang w:val="fr-FR"/>
        </w:rPr>
        <w:t xml:space="preserve"> “</w:t>
      </w:r>
      <w:proofErr w:type="spellStart"/>
      <w:r w:rsidR="00544E3C" w:rsidRPr="005919E6">
        <w:rPr>
          <w:rFonts w:ascii="Palatino Linotype" w:hAnsi="Palatino Linotype"/>
          <w:sz w:val="26"/>
          <w:szCs w:val="26"/>
          <w:lang w:val="fr-FR"/>
        </w:rPr>
        <w:t>coincidente</w:t>
      </w:r>
      <w:proofErr w:type="spellEnd"/>
      <w:r w:rsidR="00544E3C" w:rsidRPr="005919E6">
        <w:rPr>
          <w:rFonts w:ascii="Palatino Linotype" w:hAnsi="Palatino Linotype"/>
          <w:sz w:val="26"/>
          <w:szCs w:val="26"/>
          <w:lang w:val="fr-FR"/>
        </w:rPr>
        <w:t xml:space="preserve">“. </w:t>
      </w:r>
      <w:proofErr w:type="spellStart"/>
      <w:r w:rsidRPr="005919E6">
        <w:rPr>
          <w:rFonts w:ascii="Palatino Linotype" w:hAnsi="Palatino Linotype"/>
          <w:sz w:val="26"/>
          <w:szCs w:val="26"/>
          <w:lang w:val="fr-FR"/>
        </w:rPr>
        <w:t>Insa</w:t>
      </w:r>
      <w:proofErr w:type="spellEnd"/>
      <w:r w:rsidRPr="005919E6">
        <w:rPr>
          <w:rFonts w:ascii="Palatino Linotype" w:hAnsi="Palatino Linotype"/>
          <w:sz w:val="26"/>
          <w:szCs w:val="26"/>
          <w:lang w:val="fr-FR"/>
        </w:rPr>
        <w:t xml:space="preserve"> asa cum s-a </w:t>
      </w:r>
      <w:proofErr w:type="spellStart"/>
      <w:r w:rsidRPr="005919E6">
        <w:rPr>
          <w:rFonts w:ascii="Palatino Linotype" w:hAnsi="Palatino Linotype"/>
          <w:sz w:val="26"/>
          <w:szCs w:val="26"/>
          <w:lang w:val="fr-FR"/>
        </w:rPr>
        <w:t>vazut</w:t>
      </w:r>
      <w:proofErr w:type="spellEnd"/>
      <w:r w:rsidRPr="005919E6">
        <w:rPr>
          <w:rFonts w:ascii="Palatino Linotype" w:hAnsi="Palatino Linotype"/>
          <w:sz w:val="26"/>
          <w:szCs w:val="26"/>
          <w:lang w:val="fr-FR"/>
        </w:rPr>
        <w:t xml:space="preserve">, pana la final, </w:t>
      </w:r>
      <w:proofErr w:type="spellStart"/>
      <w:r w:rsidRPr="005919E6">
        <w:rPr>
          <w:rFonts w:ascii="Palatino Linotype" w:hAnsi="Palatino Linotype"/>
          <w:sz w:val="26"/>
          <w:szCs w:val="26"/>
          <w:lang w:val="fr-FR"/>
        </w:rPr>
        <w:t>suprapunerile</w:t>
      </w:r>
      <w:proofErr w:type="spellEnd"/>
      <w:r w:rsidRPr="005919E6">
        <w:rPr>
          <w:rFonts w:ascii="Palatino Linotype" w:hAnsi="Palatino Linotype"/>
          <w:sz w:val="26"/>
          <w:szCs w:val="26"/>
          <w:lang w:val="fr-FR"/>
        </w:rPr>
        <w:t xml:space="preserve"> </w:t>
      </w:r>
      <w:proofErr w:type="spellStart"/>
      <w:r w:rsidRPr="005919E6">
        <w:rPr>
          <w:rFonts w:ascii="Palatino Linotype" w:hAnsi="Palatino Linotype"/>
          <w:sz w:val="26"/>
          <w:szCs w:val="26"/>
          <w:lang w:val="fr-FR"/>
        </w:rPr>
        <w:t>datelor</w:t>
      </w:r>
      <w:proofErr w:type="spellEnd"/>
      <w:r w:rsidRPr="005919E6">
        <w:rPr>
          <w:rFonts w:ascii="Palatino Linotype" w:hAnsi="Palatino Linotype"/>
          <w:sz w:val="26"/>
          <w:szCs w:val="26"/>
          <w:lang w:val="fr-FR"/>
        </w:rPr>
        <w:t xml:space="preserve"> la care au </w:t>
      </w:r>
      <w:proofErr w:type="spellStart"/>
      <w:r w:rsidRPr="005919E6">
        <w:rPr>
          <w:rFonts w:ascii="Palatino Linotype" w:hAnsi="Palatino Linotype"/>
          <w:sz w:val="26"/>
          <w:szCs w:val="26"/>
          <w:lang w:val="fr-FR"/>
        </w:rPr>
        <w:t>fost</w:t>
      </w:r>
      <w:proofErr w:type="spellEnd"/>
      <w:r w:rsidRPr="005919E6">
        <w:rPr>
          <w:rFonts w:ascii="Palatino Linotype" w:hAnsi="Palatino Linotype"/>
          <w:sz w:val="26"/>
          <w:szCs w:val="26"/>
          <w:lang w:val="fr-FR"/>
        </w:rPr>
        <w:t xml:space="preserve"> </w:t>
      </w:r>
      <w:proofErr w:type="spellStart"/>
      <w:r w:rsidRPr="005919E6">
        <w:rPr>
          <w:rFonts w:ascii="Palatino Linotype" w:hAnsi="Palatino Linotype"/>
          <w:sz w:val="26"/>
          <w:szCs w:val="26"/>
          <w:lang w:val="fr-FR"/>
        </w:rPr>
        <w:t>efectuate</w:t>
      </w:r>
      <w:proofErr w:type="spellEnd"/>
      <w:r w:rsidRPr="005919E6">
        <w:rPr>
          <w:rFonts w:ascii="Palatino Linotype" w:hAnsi="Palatino Linotype"/>
          <w:sz w:val="26"/>
          <w:szCs w:val="26"/>
          <w:lang w:val="fr-FR"/>
        </w:rPr>
        <w:t xml:space="preserve"> acte in </w:t>
      </w:r>
      <w:proofErr w:type="spellStart"/>
      <w:r w:rsidRPr="005919E6">
        <w:rPr>
          <w:rFonts w:ascii="Palatino Linotype" w:hAnsi="Palatino Linotype"/>
          <w:sz w:val="26"/>
          <w:szCs w:val="26"/>
          <w:lang w:val="fr-FR"/>
        </w:rPr>
        <w:t>dosarul</w:t>
      </w:r>
      <w:proofErr w:type="spellEnd"/>
      <w:r w:rsidRPr="005919E6">
        <w:rPr>
          <w:rFonts w:ascii="Palatino Linotype" w:hAnsi="Palatino Linotype"/>
          <w:sz w:val="26"/>
          <w:szCs w:val="26"/>
          <w:lang w:val="fr-FR"/>
        </w:rPr>
        <w:t xml:space="preserve"> ICA, </w:t>
      </w:r>
      <w:proofErr w:type="spellStart"/>
      <w:r w:rsidRPr="005919E6">
        <w:rPr>
          <w:rFonts w:ascii="Palatino Linotype" w:hAnsi="Palatino Linotype"/>
          <w:sz w:val="26"/>
          <w:szCs w:val="26"/>
          <w:lang w:val="fr-FR"/>
        </w:rPr>
        <w:t>cu</w:t>
      </w:r>
      <w:proofErr w:type="spellEnd"/>
      <w:r w:rsidRPr="005919E6">
        <w:rPr>
          <w:rFonts w:ascii="Palatino Linotype" w:hAnsi="Palatino Linotype"/>
          <w:sz w:val="26"/>
          <w:szCs w:val="26"/>
          <w:lang w:val="fr-FR"/>
        </w:rPr>
        <w:t xml:space="preserve"> </w:t>
      </w:r>
      <w:proofErr w:type="spellStart"/>
      <w:r w:rsidRPr="005919E6">
        <w:rPr>
          <w:rFonts w:ascii="Palatino Linotype" w:hAnsi="Palatino Linotype"/>
          <w:sz w:val="26"/>
          <w:szCs w:val="26"/>
          <w:lang w:val="fr-FR"/>
        </w:rPr>
        <w:t>momente</w:t>
      </w:r>
      <w:proofErr w:type="spellEnd"/>
      <w:r w:rsidRPr="005919E6">
        <w:rPr>
          <w:rFonts w:ascii="Palatino Linotype" w:hAnsi="Palatino Linotype"/>
          <w:sz w:val="26"/>
          <w:szCs w:val="26"/>
          <w:lang w:val="fr-FR"/>
        </w:rPr>
        <w:t xml:space="preserve"> in care Dan </w:t>
      </w:r>
      <w:proofErr w:type="spellStart"/>
      <w:r w:rsidRPr="005919E6">
        <w:rPr>
          <w:rFonts w:ascii="Palatino Linotype" w:hAnsi="Palatino Linotype"/>
          <w:sz w:val="26"/>
          <w:szCs w:val="26"/>
          <w:lang w:val="fr-FR"/>
        </w:rPr>
        <w:t>Voiculescu</w:t>
      </w:r>
      <w:proofErr w:type="spellEnd"/>
      <w:r w:rsidRPr="005919E6">
        <w:rPr>
          <w:rFonts w:ascii="Palatino Linotype" w:hAnsi="Palatino Linotype"/>
          <w:sz w:val="26"/>
          <w:szCs w:val="26"/>
          <w:lang w:val="fr-FR"/>
        </w:rPr>
        <w:t xml:space="preserve"> a </w:t>
      </w:r>
      <w:proofErr w:type="spellStart"/>
      <w:r w:rsidRPr="005919E6">
        <w:rPr>
          <w:rFonts w:ascii="Palatino Linotype" w:hAnsi="Palatino Linotype"/>
          <w:sz w:val="26"/>
          <w:szCs w:val="26"/>
          <w:lang w:val="fr-FR"/>
        </w:rPr>
        <w:t>facut</w:t>
      </w:r>
      <w:proofErr w:type="spellEnd"/>
      <w:r w:rsidRPr="005919E6">
        <w:rPr>
          <w:rFonts w:ascii="Palatino Linotype" w:hAnsi="Palatino Linotype"/>
          <w:sz w:val="26"/>
          <w:szCs w:val="26"/>
          <w:lang w:val="fr-FR"/>
        </w:rPr>
        <w:t xml:space="preserve"> </w:t>
      </w:r>
      <w:proofErr w:type="spellStart"/>
      <w:r w:rsidRPr="005919E6">
        <w:rPr>
          <w:rFonts w:ascii="Palatino Linotype" w:hAnsi="Palatino Linotype"/>
          <w:sz w:val="26"/>
          <w:szCs w:val="26"/>
          <w:lang w:val="fr-FR"/>
        </w:rPr>
        <w:t>declaratii</w:t>
      </w:r>
      <w:proofErr w:type="spellEnd"/>
      <w:r w:rsidRPr="005919E6">
        <w:rPr>
          <w:rFonts w:ascii="Palatino Linotype" w:hAnsi="Palatino Linotype"/>
          <w:sz w:val="26"/>
          <w:szCs w:val="26"/>
          <w:lang w:val="fr-FR"/>
        </w:rPr>
        <w:t xml:space="preserve"> </w:t>
      </w:r>
      <w:proofErr w:type="spellStart"/>
      <w:r w:rsidRPr="005919E6">
        <w:rPr>
          <w:rFonts w:ascii="Palatino Linotype" w:hAnsi="Palatino Linotype"/>
          <w:sz w:val="26"/>
          <w:szCs w:val="26"/>
          <w:lang w:val="fr-FR"/>
        </w:rPr>
        <w:t>sau</w:t>
      </w:r>
      <w:proofErr w:type="spellEnd"/>
      <w:r w:rsidRPr="005919E6">
        <w:rPr>
          <w:rFonts w:ascii="Palatino Linotype" w:hAnsi="Palatino Linotype"/>
          <w:sz w:val="26"/>
          <w:szCs w:val="26"/>
          <w:lang w:val="fr-FR"/>
        </w:rPr>
        <w:t xml:space="preserve"> a </w:t>
      </w:r>
      <w:proofErr w:type="spellStart"/>
      <w:r w:rsidRPr="005919E6">
        <w:rPr>
          <w:rFonts w:ascii="Palatino Linotype" w:hAnsi="Palatino Linotype"/>
          <w:sz w:val="26"/>
          <w:szCs w:val="26"/>
          <w:lang w:val="fr-FR"/>
        </w:rPr>
        <w:t>luat</w:t>
      </w:r>
      <w:proofErr w:type="spellEnd"/>
      <w:r w:rsidRPr="005919E6">
        <w:rPr>
          <w:rFonts w:ascii="Palatino Linotype" w:hAnsi="Palatino Linotype"/>
          <w:sz w:val="26"/>
          <w:szCs w:val="26"/>
          <w:lang w:val="fr-FR"/>
        </w:rPr>
        <w:t xml:space="preserve"> </w:t>
      </w:r>
      <w:proofErr w:type="spellStart"/>
      <w:r w:rsidRPr="005919E6">
        <w:rPr>
          <w:rFonts w:ascii="Palatino Linotype" w:hAnsi="Palatino Linotype"/>
          <w:sz w:val="26"/>
          <w:szCs w:val="26"/>
          <w:lang w:val="fr-FR"/>
        </w:rPr>
        <w:t>decizii</w:t>
      </w:r>
      <w:proofErr w:type="spellEnd"/>
      <w:r w:rsidRPr="005919E6">
        <w:rPr>
          <w:rFonts w:ascii="Palatino Linotype" w:hAnsi="Palatino Linotype"/>
          <w:sz w:val="26"/>
          <w:szCs w:val="26"/>
          <w:lang w:val="fr-FR"/>
        </w:rPr>
        <w:t xml:space="preserve"> </w:t>
      </w:r>
      <w:proofErr w:type="spellStart"/>
      <w:r w:rsidRPr="005919E6">
        <w:rPr>
          <w:rFonts w:ascii="Palatino Linotype" w:hAnsi="Palatino Linotype"/>
          <w:sz w:val="26"/>
          <w:szCs w:val="26"/>
          <w:lang w:val="fr-FR"/>
        </w:rPr>
        <w:t>politice</w:t>
      </w:r>
      <w:proofErr w:type="spellEnd"/>
      <w:r w:rsidRPr="005919E6">
        <w:rPr>
          <w:rFonts w:ascii="Palatino Linotype" w:hAnsi="Palatino Linotype"/>
          <w:sz w:val="26"/>
          <w:szCs w:val="26"/>
          <w:lang w:val="fr-FR"/>
        </w:rPr>
        <w:t xml:space="preserve">, </w:t>
      </w:r>
      <w:proofErr w:type="spellStart"/>
      <w:r w:rsidRPr="005919E6">
        <w:rPr>
          <w:rFonts w:ascii="Palatino Linotype" w:hAnsi="Palatino Linotype"/>
          <w:sz w:val="26"/>
          <w:szCs w:val="26"/>
          <w:lang w:val="fr-FR"/>
        </w:rPr>
        <w:t>s-au</w:t>
      </w:r>
      <w:proofErr w:type="spellEnd"/>
      <w:r w:rsidRPr="005919E6">
        <w:rPr>
          <w:rFonts w:ascii="Palatino Linotype" w:hAnsi="Palatino Linotype"/>
          <w:sz w:val="26"/>
          <w:szCs w:val="26"/>
          <w:lang w:val="fr-FR"/>
        </w:rPr>
        <w:t xml:space="preserve"> </w:t>
      </w:r>
      <w:proofErr w:type="spellStart"/>
      <w:r w:rsidRPr="005919E6">
        <w:rPr>
          <w:rFonts w:ascii="Palatino Linotype" w:hAnsi="Palatino Linotype"/>
          <w:sz w:val="26"/>
          <w:szCs w:val="26"/>
          <w:lang w:val="fr-FR"/>
        </w:rPr>
        <w:t>demonstrat</w:t>
      </w:r>
      <w:proofErr w:type="spellEnd"/>
      <w:r w:rsidRPr="005919E6">
        <w:rPr>
          <w:rFonts w:ascii="Palatino Linotype" w:hAnsi="Palatino Linotype"/>
          <w:sz w:val="26"/>
          <w:szCs w:val="26"/>
          <w:lang w:val="fr-FR"/>
        </w:rPr>
        <w:t xml:space="preserve"> a fi mai </w:t>
      </w:r>
      <w:proofErr w:type="spellStart"/>
      <w:r w:rsidRPr="005919E6">
        <w:rPr>
          <w:rFonts w:ascii="Palatino Linotype" w:hAnsi="Palatino Linotype"/>
          <w:sz w:val="26"/>
          <w:szCs w:val="26"/>
          <w:lang w:val="fr-FR"/>
        </w:rPr>
        <w:t>mult</w:t>
      </w:r>
      <w:proofErr w:type="spellEnd"/>
      <w:r w:rsidRPr="005919E6">
        <w:rPr>
          <w:rFonts w:ascii="Palatino Linotype" w:hAnsi="Palatino Linotype"/>
          <w:sz w:val="26"/>
          <w:szCs w:val="26"/>
          <w:lang w:val="fr-FR"/>
        </w:rPr>
        <w:t xml:space="preserve"> </w:t>
      </w:r>
      <w:proofErr w:type="spellStart"/>
      <w:r w:rsidRPr="005919E6">
        <w:rPr>
          <w:rFonts w:ascii="Palatino Linotype" w:hAnsi="Palatino Linotype"/>
          <w:sz w:val="26"/>
          <w:szCs w:val="26"/>
          <w:lang w:val="fr-FR"/>
        </w:rPr>
        <w:t>decat</w:t>
      </w:r>
      <w:proofErr w:type="spellEnd"/>
      <w:r w:rsidRPr="005919E6">
        <w:rPr>
          <w:rFonts w:ascii="Palatino Linotype" w:hAnsi="Palatino Linotype"/>
          <w:sz w:val="26"/>
          <w:szCs w:val="26"/>
          <w:lang w:val="fr-FR"/>
        </w:rPr>
        <w:t xml:space="preserve"> </w:t>
      </w:r>
      <w:proofErr w:type="spellStart"/>
      <w:r w:rsidRPr="005919E6">
        <w:rPr>
          <w:rFonts w:ascii="Palatino Linotype" w:hAnsi="Palatino Linotype"/>
          <w:sz w:val="26"/>
          <w:szCs w:val="26"/>
          <w:lang w:val="fr-FR"/>
        </w:rPr>
        <w:t>evidente</w:t>
      </w:r>
      <w:proofErr w:type="spellEnd"/>
      <w:r w:rsidRPr="005919E6">
        <w:rPr>
          <w:rFonts w:ascii="Palatino Linotype" w:hAnsi="Palatino Linotype"/>
          <w:sz w:val="26"/>
          <w:szCs w:val="26"/>
          <w:lang w:val="fr-FR"/>
        </w:rPr>
        <w:t xml:space="preserve">. Iar </w:t>
      </w:r>
      <w:proofErr w:type="spellStart"/>
      <w:r w:rsidRPr="005919E6">
        <w:rPr>
          <w:rFonts w:ascii="Palatino Linotype" w:hAnsi="Palatino Linotype"/>
          <w:sz w:val="26"/>
          <w:szCs w:val="26"/>
          <w:lang w:val="fr-FR"/>
        </w:rPr>
        <w:t>influenta</w:t>
      </w:r>
      <w:proofErr w:type="spellEnd"/>
      <w:r w:rsidRPr="005919E6">
        <w:rPr>
          <w:rFonts w:ascii="Palatino Linotype" w:hAnsi="Palatino Linotype"/>
          <w:sz w:val="26"/>
          <w:szCs w:val="26"/>
          <w:lang w:val="fr-FR"/>
        </w:rPr>
        <w:t xml:space="preserve"> </w:t>
      </w:r>
      <w:proofErr w:type="spellStart"/>
      <w:r w:rsidRPr="005919E6">
        <w:rPr>
          <w:rFonts w:ascii="Palatino Linotype" w:hAnsi="Palatino Linotype"/>
          <w:sz w:val="26"/>
          <w:szCs w:val="26"/>
          <w:lang w:val="fr-FR"/>
        </w:rPr>
        <w:t>politicului</w:t>
      </w:r>
      <w:proofErr w:type="spellEnd"/>
      <w:r w:rsidRPr="005919E6">
        <w:rPr>
          <w:rFonts w:ascii="Palatino Linotype" w:hAnsi="Palatino Linotype"/>
          <w:sz w:val="26"/>
          <w:szCs w:val="26"/>
          <w:lang w:val="fr-FR"/>
        </w:rPr>
        <w:t xml:space="preserve"> </w:t>
      </w:r>
      <w:proofErr w:type="spellStart"/>
      <w:r w:rsidRPr="005919E6">
        <w:rPr>
          <w:rFonts w:ascii="Palatino Linotype" w:hAnsi="Palatino Linotype"/>
          <w:sz w:val="26"/>
          <w:szCs w:val="26"/>
          <w:lang w:val="fr-FR"/>
        </w:rPr>
        <w:t>cu</w:t>
      </w:r>
      <w:proofErr w:type="spellEnd"/>
      <w:r w:rsidRPr="005919E6">
        <w:rPr>
          <w:rFonts w:ascii="Palatino Linotype" w:hAnsi="Palatino Linotype"/>
          <w:sz w:val="26"/>
          <w:szCs w:val="26"/>
          <w:lang w:val="fr-FR"/>
        </w:rPr>
        <w:t xml:space="preserve"> </w:t>
      </w:r>
      <w:proofErr w:type="spellStart"/>
      <w:r w:rsidRPr="005919E6">
        <w:rPr>
          <w:rFonts w:ascii="Palatino Linotype" w:hAnsi="Palatino Linotype"/>
          <w:sz w:val="26"/>
          <w:szCs w:val="26"/>
          <w:lang w:val="fr-FR"/>
        </w:rPr>
        <w:t>atat</w:t>
      </w:r>
      <w:proofErr w:type="spellEnd"/>
      <w:r w:rsidRPr="005919E6">
        <w:rPr>
          <w:rFonts w:ascii="Palatino Linotype" w:hAnsi="Palatino Linotype"/>
          <w:sz w:val="26"/>
          <w:szCs w:val="26"/>
          <w:lang w:val="fr-FR"/>
        </w:rPr>
        <w:t xml:space="preserve"> mai </w:t>
      </w:r>
      <w:proofErr w:type="spellStart"/>
      <w:r w:rsidR="004521E0">
        <w:rPr>
          <w:rFonts w:ascii="Palatino Linotype" w:hAnsi="Palatino Linotype"/>
          <w:sz w:val="26"/>
          <w:szCs w:val="26"/>
          <w:lang w:val="fr-FR"/>
        </w:rPr>
        <w:t>clara</w:t>
      </w:r>
      <w:proofErr w:type="spellEnd"/>
      <w:r w:rsidRPr="005919E6">
        <w:rPr>
          <w:rFonts w:ascii="Palatino Linotype" w:hAnsi="Palatino Linotype"/>
          <w:sz w:val="26"/>
          <w:szCs w:val="26"/>
          <w:lang w:val="fr-FR"/>
        </w:rPr>
        <w:t xml:space="preserve">. </w:t>
      </w:r>
    </w:p>
    <w:p w:rsidR="002A15F3" w:rsidRDefault="002A15F3" w:rsidP="005919E6">
      <w:pPr>
        <w:spacing w:line="240" w:lineRule="auto"/>
        <w:jc w:val="both"/>
        <w:rPr>
          <w:rFonts w:ascii="Palatino Linotype" w:hAnsi="Palatino Linotype"/>
          <w:b/>
          <w:bCs/>
          <w:sz w:val="26"/>
          <w:szCs w:val="26"/>
          <w:lang w:val="fr-FR"/>
        </w:rPr>
      </w:pPr>
    </w:p>
    <w:p w:rsidR="009342C9" w:rsidRPr="004521E0" w:rsidRDefault="009342C9" w:rsidP="005919E6">
      <w:pPr>
        <w:spacing w:line="240" w:lineRule="auto"/>
        <w:jc w:val="both"/>
        <w:rPr>
          <w:rFonts w:ascii="Palatino Linotype" w:hAnsi="Palatino Linotype"/>
          <w:b/>
          <w:bCs/>
          <w:sz w:val="26"/>
          <w:szCs w:val="26"/>
          <w:lang w:val="fr-FR"/>
        </w:rPr>
      </w:pPr>
      <w:proofErr w:type="spellStart"/>
      <w:r w:rsidRPr="004521E0">
        <w:rPr>
          <w:rFonts w:ascii="Palatino Linotype" w:hAnsi="Palatino Linotype"/>
          <w:b/>
          <w:bCs/>
          <w:sz w:val="26"/>
          <w:szCs w:val="26"/>
          <w:lang w:val="fr-FR"/>
        </w:rPr>
        <w:t>Redeschiderea</w:t>
      </w:r>
      <w:proofErr w:type="spellEnd"/>
      <w:r w:rsidRPr="004521E0">
        <w:rPr>
          <w:rFonts w:ascii="Palatino Linotype" w:hAnsi="Palatino Linotype"/>
          <w:b/>
          <w:bCs/>
          <w:sz w:val="26"/>
          <w:szCs w:val="26"/>
          <w:lang w:val="fr-FR"/>
        </w:rPr>
        <w:t xml:space="preserve"> </w:t>
      </w:r>
      <w:proofErr w:type="spellStart"/>
      <w:r w:rsidRPr="004521E0">
        <w:rPr>
          <w:rFonts w:ascii="Palatino Linotype" w:hAnsi="Palatino Linotype"/>
          <w:b/>
          <w:bCs/>
          <w:sz w:val="26"/>
          <w:szCs w:val="26"/>
          <w:lang w:val="fr-FR"/>
        </w:rPr>
        <w:t>dosarului</w:t>
      </w:r>
      <w:proofErr w:type="spellEnd"/>
      <w:r w:rsidRPr="004521E0">
        <w:rPr>
          <w:rFonts w:ascii="Palatino Linotype" w:hAnsi="Palatino Linotype"/>
          <w:b/>
          <w:bCs/>
          <w:sz w:val="26"/>
          <w:szCs w:val="26"/>
          <w:lang w:val="fr-FR"/>
        </w:rPr>
        <w:t xml:space="preserve"> in 2007 – </w:t>
      </w:r>
      <w:proofErr w:type="spellStart"/>
      <w:r w:rsidRPr="004521E0">
        <w:rPr>
          <w:rFonts w:ascii="Palatino Linotype" w:hAnsi="Palatino Linotype"/>
          <w:b/>
          <w:bCs/>
          <w:sz w:val="26"/>
          <w:szCs w:val="26"/>
          <w:lang w:val="fr-FR"/>
        </w:rPr>
        <w:t>context</w:t>
      </w:r>
      <w:proofErr w:type="spellEnd"/>
      <w:r w:rsidRPr="004521E0">
        <w:rPr>
          <w:rFonts w:ascii="Palatino Linotype" w:hAnsi="Palatino Linotype"/>
          <w:b/>
          <w:bCs/>
          <w:sz w:val="26"/>
          <w:szCs w:val="26"/>
          <w:lang w:val="fr-FR"/>
        </w:rPr>
        <w:t xml:space="preserve"> </w:t>
      </w:r>
      <w:proofErr w:type="spellStart"/>
      <w:r w:rsidRPr="004521E0">
        <w:rPr>
          <w:rFonts w:ascii="Palatino Linotype" w:hAnsi="Palatino Linotype"/>
          <w:b/>
          <w:bCs/>
          <w:sz w:val="26"/>
          <w:szCs w:val="26"/>
          <w:lang w:val="fr-FR"/>
        </w:rPr>
        <w:t>politic</w:t>
      </w:r>
      <w:proofErr w:type="spellEnd"/>
    </w:p>
    <w:p w:rsidR="00C754A4" w:rsidRPr="004521E0" w:rsidRDefault="009342C9" w:rsidP="004521E0">
      <w:pPr>
        <w:spacing w:after="0" w:line="240" w:lineRule="auto"/>
        <w:jc w:val="both"/>
        <w:rPr>
          <w:rFonts w:ascii="Palatino Linotype" w:hAnsi="Palatino Linotype"/>
          <w:sz w:val="28"/>
          <w:szCs w:val="28"/>
        </w:rPr>
      </w:pPr>
      <w:r w:rsidRPr="005919E6">
        <w:rPr>
          <w:rFonts w:ascii="Palatino Linotype" w:hAnsi="Palatino Linotype"/>
          <w:sz w:val="26"/>
          <w:szCs w:val="26"/>
        </w:rPr>
        <w:t xml:space="preserve">In </w:t>
      </w:r>
      <w:r w:rsidR="00C754A4" w:rsidRPr="005919E6">
        <w:rPr>
          <w:rFonts w:ascii="Palatino Linotype" w:hAnsi="Palatino Linotype"/>
          <w:sz w:val="26"/>
          <w:szCs w:val="26"/>
          <w:shd w:val="clear" w:color="auto" w:fill="A6A6A6" w:themeFill="background1" w:themeFillShade="A6"/>
        </w:rPr>
        <w:t xml:space="preserve">2004 - </w:t>
      </w:r>
      <w:r w:rsidRPr="005919E6">
        <w:rPr>
          <w:rFonts w:ascii="Palatino Linotype" w:hAnsi="Palatino Linotype"/>
          <w:sz w:val="26"/>
          <w:szCs w:val="26"/>
          <w:shd w:val="clear" w:color="auto" w:fill="A6A6A6" w:themeFill="background1" w:themeFillShade="A6"/>
        </w:rPr>
        <w:t xml:space="preserve">2005 </w:t>
      </w:r>
      <w:r w:rsidRPr="005919E6">
        <w:rPr>
          <w:rFonts w:ascii="Palatino Linotype" w:hAnsi="Palatino Linotype"/>
          <w:sz w:val="26"/>
          <w:szCs w:val="26"/>
        </w:rPr>
        <w:t xml:space="preserve">a existat o plangere si o ancheta penala </w:t>
      </w:r>
      <w:r w:rsidR="00C754A4" w:rsidRPr="005919E6">
        <w:rPr>
          <w:rFonts w:ascii="Palatino Linotype" w:hAnsi="Palatino Linotype"/>
          <w:sz w:val="26"/>
          <w:szCs w:val="26"/>
        </w:rPr>
        <w:t xml:space="preserve">care vizau legalitatea procedurii de privatizare a ICA si personalul ADS, </w:t>
      </w:r>
      <w:r w:rsidRPr="005919E6">
        <w:rPr>
          <w:rFonts w:ascii="Palatino Linotype" w:hAnsi="Palatino Linotype"/>
          <w:sz w:val="26"/>
          <w:szCs w:val="26"/>
        </w:rPr>
        <w:t xml:space="preserve"> </w:t>
      </w:r>
      <w:r w:rsidR="00C754A4" w:rsidRPr="005919E6">
        <w:rPr>
          <w:rFonts w:ascii="Palatino Linotype" w:hAnsi="Palatino Linotype"/>
          <w:sz w:val="26"/>
          <w:szCs w:val="26"/>
        </w:rPr>
        <w:t xml:space="preserve">fara </w:t>
      </w:r>
      <w:r w:rsidRPr="005919E6">
        <w:rPr>
          <w:rFonts w:ascii="Palatino Linotype" w:hAnsi="Palatino Linotype"/>
          <w:sz w:val="26"/>
          <w:szCs w:val="26"/>
        </w:rPr>
        <w:t xml:space="preserve">nicio </w:t>
      </w:r>
      <w:r w:rsidR="00C754A4" w:rsidRPr="005919E6">
        <w:rPr>
          <w:rFonts w:ascii="Palatino Linotype" w:hAnsi="Palatino Linotype"/>
          <w:sz w:val="26"/>
          <w:szCs w:val="26"/>
        </w:rPr>
        <w:t>legatura cu</w:t>
      </w:r>
      <w:r w:rsidRPr="005919E6">
        <w:rPr>
          <w:rFonts w:ascii="Palatino Linotype" w:hAnsi="Palatino Linotype"/>
          <w:sz w:val="26"/>
          <w:szCs w:val="26"/>
        </w:rPr>
        <w:t xml:space="preserve"> D</w:t>
      </w:r>
      <w:r w:rsidR="00C754A4" w:rsidRPr="005919E6">
        <w:rPr>
          <w:rFonts w:ascii="Palatino Linotype" w:hAnsi="Palatino Linotype"/>
          <w:sz w:val="26"/>
          <w:szCs w:val="26"/>
        </w:rPr>
        <w:t xml:space="preserve">an </w:t>
      </w:r>
      <w:r w:rsidRPr="005919E6">
        <w:rPr>
          <w:rFonts w:ascii="Palatino Linotype" w:hAnsi="Palatino Linotype"/>
          <w:sz w:val="26"/>
          <w:szCs w:val="26"/>
        </w:rPr>
        <w:t>V</w:t>
      </w:r>
      <w:r w:rsidR="00C754A4" w:rsidRPr="005919E6">
        <w:rPr>
          <w:rFonts w:ascii="Palatino Linotype" w:hAnsi="Palatino Linotype"/>
          <w:sz w:val="26"/>
          <w:szCs w:val="26"/>
        </w:rPr>
        <w:t>oiculescu</w:t>
      </w:r>
      <w:r w:rsidRPr="005919E6">
        <w:rPr>
          <w:rFonts w:ascii="Palatino Linotype" w:hAnsi="Palatino Linotype"/>
          <w:sz w:val="26"/>
          <w:szCs w:val="26"/>
        </w:rPr>
        <w:t>.</w:t>
      </w:r>
      <w:r w:rsidR="00C754A4" w:rsidRPr="005919E6">
        <w:rPr>
          <w:rFonts w:ascii="Palatino Linotype" w:hAnsi="Palatino Linotype"/>
          <w:sz w:val="26"/>
          <w:szCs w:val="26"/>
        </w:rPr>
        <w:t xml:space="preserve"> Pe 10 iunie 2005 procurorii emit solutia de neincepere a urmaririi penale fata de reprezentantii ADS care au </w:t>
      </w:r>
      <w:r w:rsidR="00C754A4" w:rsidRPr="004521E0">
        <w:rPr>
          <w:rFonts w:ascii="Palatino Linotype" w:hAnsi="Palatino Linotype"/>
          <w:sz w:val="28"/>
          <w:szCs w:val="28"/>
        </w:rPr>
        <w:t xml:space="preserve">privatizat ICA. </w:t>
      </w:r>
    </w:p>
    <w:p w:rsidR="009342C9" w:rsidRPr="004521E0" w:rsidRDefault="00C754A4" w:rsidP="004521E0">
      <w:pPr>
        <w:spacing w:after="0" w:line="240" w:lineRule="auto"/>
        <w:jc w:val="both"/>
        <w:rPr>
          <w:rFonts w:ascii="Palatino Linotype" w:hAnsi="Palatino Linotype"/>
          <w:sz w:val="28"/>
          <w:szCs w:val="28"/>
        </w:rPr>
      </w:pPr>
      <w:r w:rsidRPr="004521E0">
        <w:rPr>
          <w:rFonts w:ascii="Palatino Linotype" w:hAnsi="Palatino Linotype"/>
          <w:sz w:val="28"/>
          <w:szCs w:val="28"/>
        </w:rPr>
        <w:t xml:space="preserve">Practic aceasta rezolutie legitimeaza legalitatea privatizarii ICA. </w:t>
      </w:r>
    </w:p>
    <w:p w:rsidR="004521E0" w:rsidRPr="004521E0" w:rsidRDefault="004521E0" w:rsidP="004521E0">
      <w:pPr>
        <w:pStyle w:val="NormalWeb"/>
        <w:shd w:val="clear" w:color="auto" w:fill="FFFFFF"/>
        <w:jc w:val="both"/>
        <w:rPr>
          <w:rFonts w:ascii="Palatino Linotype" w:hAnsi="Palatino Linotype"/>
          <w:sz w:val="28"/>
          <w:szCs w:val="28"/>
        </w:rPr>
      </w:pPr>
    </w:p>
    <w:p w:rsidR="004521E0" w:rsidRDefault="004521E0" w:rsidP="004521E0">
      <w:pPr>
        <w:pStyle w:val="NormalWeb"/>
        <w:shd w:val="clear" w:color="auto" w:fill="FFFFFF"/>
        <w:jc w:val="both"/>
        <w:rPr>
          <w:rStyle w:val="Emphasis"/>
          <w:rFonts w:ascii="Palatino Linotype" w:hAnsi="Palatino Linotype"/>
          <w:sz w:val="28"/>
          <w:szCs w:val="28"/>
        </w:rPr>
      </w:pPr>
      <w:r w:rsidRPr="004521E0">
        <w:rPr>
          <w:rFonts w:ascii="Palatino Linotype" w:hAnsi="Palatino Linotype"/>
          <w:sz w:val="28"/>
          <w:szCs w:val="28"/>
        </w:rPr>
        <w:t xml:space="preserve">In </w:t>
      </w:r>
      <w:r w:rsidRPr="004521E0">
        <w:rPr>
          <w:rFonts w:ascii="Palatino Linotype" w:hAnsi="Palatino Linotype"/>
          <w:sz w:val="28"/>
          <w:szCs w:val="28"/>
          <w:shd w:val="clear" w:color="auto" w:fill="A6A6A6" w:themeFill="background1" w:themeFillShade="A6"/>
        </w:rPr>
        <w:t>04.10.2004</w:t>
      </w:r>
      <w:r w:rsidRPr="004521E0">
        <w:rPr>
          <w:rFonts w:ascii="Palatino Linotype" w:hAnsi="Palatino Linotype"/>
          <w:sz w:val="28"/>
          <w:szCs w:val="28"/>
        </w:rPr>
        <w:t xml:space="preserve">, la putin timp dupa ce Theodor Stolojan si-a anuntat retragerea din viata politica, Dan Voiculescu anticipa: </w:t>
      </w:r>
      <w:r w:rsidRPr="004521E0">
        <w:rPr>
          <w:rStyle w:val="Emphasis"/>
          <w:rFonts w:ascii="Palatino Linotype" w:hAnsi="Palatino Linotype"/>
          <w:sz w:val="28"/>
          <w:szCs w:val="28"/>
        </w:rPr>
        <w:t>“Traian Basescu in fruntea tarii si in fruntea unei coalitii care, prezumtiv, ar prelua guvernarea, ar arunca definitiv Romania in haos”.</w:t>
      </w:r>
    </w:p>
    <w:p w:rsidR="004521E0" w:rsidRPr="004521E0" w:rsidRDefault="004521E0" w:rsidP="004521E0">
      <w:pPr>
        <w:pStyle w:val="NormalWeb"/>
        <w:shd w:val="clear" w:color="auto" w:fill="FFFFFF"/>
        <w:jc w:val="both"/>
        <w:rPr>
          <w:rFonts w:ascii="Palatino Linotype" w:hAnsi="Palatino Linotype"/>
          <w:sz w:val="28"/>
          <w:szCs w:val="28"/>
        </w:rPr>
      </w:pPr>
    </w:p>
    <w:p w:rsidR="009342C9" w:rsidRPr="005919E6" w:rsidRDefault="009342C9" w:rsidP="004521E0">
      <w:pPr>
        <w:spacing w:line="240" w:lineRule="auto"/>
        <w:jc w:val="both"/>
        <w:rPr>
          <w:rFonts w:ascii="Palatino Linotype" w:hAnsi="Palatino Linotype"/>
          <w:sz w:val="26"/>
          <w:szCs w:val="26"/>
        </w:rPr>
      </w:pPr>
      <w:r w:rsidRPr="004521E0">
        <w:rPr>
          <w:rFonts w:ascii="Palatino Linotype" w:hAnsi="Palatino Linotype"/>
          <w:sz w:val="28"/>
          <w:szCs w:val="28"/>
        </w:rPr>
        <w:t xml:space="preserve">La </w:t>
      </w:r>
      <w:r w:rsidRPr="004521E0">
        <w:rPr>
          <w:rFonts w:ascii="Palatino Linotype" w:hAnsi="Palatino Linotype"/>
          <w:sz w:val="28"/>
          <w:szCs w:val="28"/>
          <w:shd w:val="clear" w:color="auto" w:fill="A6A6A6" w:themeFill="background1" w:themeFillShade="A6"/>
        </w:rPr>
        <w:t>25.02.2007</w:t>
      </w:r>
      <w:r w:rsidRPr="004521E0">
        <w:rPr>
          <w:rFonts w:ascii="Palatino Linotype" w:hAnsi="Palatino Linotype"/>
          <w:sz w:val="28"/>
          <w:szCs w:val="28"/>
        </w:rPr>
        <w:t>, Dan Voiculescu in calitate de presedinte al PC a cerut public prim-ministrului Calin Popescu</w:t>
      </w:r>
      <w:r w:rsidRPr="004521E0">
        <w:rPr>
          <w:rFonts w:ascii="Palatino Linotype" w:hAnsi="Palatino Linotype"/>
          <w:sz w:val="26"/>
          <w:szCs w:val="26"/>
        </w:rPr>
        <w:t xml:space="preserve"> </w:t>
      </w:r>
      <w:r w:rsidRPr="005919E6">
        <w:rPr>
          <w:rFonts w:ascii="Palatino Linotype" w:hAnsi="Palatino Linotype"/>
          <w:sz w:val="26"/>
          <w:szCs w:val="26"/>
        </w:rPr>
        <w:t xml:space="preserve">Tariceanu ca pana pe 12.03.2007 sa prezinte Parlamentului Romaniei un guvern restructurat, din care s faca parte numai PNL. </w:t>
      </w:r>
    </w:p>
    <w:p w:rsidR="009342C9" w:rsidRPr="005919E6" w:rsidRDefault="009342C9" w:rsidP="005919E6">
      <w:pPr>
        <w:spacing w:line="240" w:lineRule="auto"/>
        <w:jc w:val="both"/>
        <w:rPr>
          <w:rFonts w:ascii="Palatino Linotype" w:hAnsi="Palatino Linotype"/>
          <w:sz w:val="26"/>
          <w:szCs w:val="26"/>
        </w:rPr>
      </w:pPr>
      <w:r w:rsidRPr="005919E6">
        <w:rPr>
          <w:rFonts w:ascii="Palatino Linotype" w:hAnsi="Palatino Linotype"/>
          <w:sz w:val="26"/>
          <w:szCs w:val="26"/>
        </w:rPr>
        <w:t xml:space="preserve">La </w:t>
      </w:r>
      <w:r w:rsidRPr="005919E6">
        <w:rPr>
          <w:rFonts w:ascii="Palatino Linotype" w:hAnsi="Palatino Linotype"/>
          <w:sz w:val="26"/>
          <w:szCs w:val="26"/>
          <w:shd w:val="clear" w:color="auto" w:fill="A6A6A6" w:themeFill="background1" w:themeFillShade="A6"/>
        </w:rPr>
        <w:t>27.02.2007</w:t>
      </w:r>
      <w:r w:rsidRPr="005919E6">
        <w:rPr>
          <w:rFonts w:ascii="Palatino Linotype" w:hAnsi="Palatino Linotype"/>
          <w:sz w:val="26"/>
          <w:szCs w:val="26"/>
        </w:rPr>
        <w:t>, apare in ziarul Curentul un articol privind pretinse ilegalitati comise de Dan Voiculescu (</w:t>
      </w:r>
      <w:r w:rsidRPr="005919E6">
        <w:rPr>
          <w:rFonts w:ascii="Palatino Linotype" w:hAnsi="Palatino Linotype"/>
          <w:b/>
          <w:bCs/>
          <w:sz w:val="26"/>
          <w:szCs w:val="26"/>
        </w:rPr>
        <w:t xml:space="preserve">nu </w:t>
      </w:r>
      <w:r w:rsidR="00C754A4" w:rsidRPr="005919E6">
        <w:rPr>
          <w:rFonts w:ascii="Palatino Linotype" w:hAnsi="Palatino Linotype"/>
          <w:b/>
          <w:bCs/>
          <w:sz w:val="26"/>
          <w:szCs w:val="26"/>
        </w:rPr>
        <w:t xml:space="preserve">si </w:t>
      </w:r>
      <w:r w:rsidRPr="005919E6">
        <w:rPr>
          <w:rFonts w:ascii="Palatino Linotype" w:hAnsi="Palatino Linotype"/>
          <w:b/>
          <w:bCs/>
          <w:sz w:val="26"/>
          <w:szCs w:val="26"/>
        </w:rPr>
        <w:t>de altcineva</w:t>
      </w:r>
      <w:r w:rsidRPr="005919E6">
        <w:rPr>
          <w:rFonts w:ascii="Palatino Linotype" w:hAnsi="Palatino Linotype"/>
          <w:sz w:val="26"/>
          <w:szCs w:val="26"/>
        </w:rPr>
        <w:t xml:space="preserve">) cu privire la privatizarea Institutului de Chimie Alimentara. </w:t>
      </w:r>
    </w:p>
    <w:p w:rsidR="00544E3C" w:rsidRPr="005919E6" w:rsidRDefault="00544E3C" w:rsidP="005919E6">
      <w:pPr>
        <w:spacing w:after="0" w:line="240" w:lineRule="auto"/>
        <w:jc w:val="both"/>
        <w:rPr>
          <w:rFonts w:ascii="Palatino Linotype" w:hAnsi="Palatino Linotype"/>
          <w:sz w:val="26"/>
          <w:szCs w:val="26"/>
        </w:rPr>
      </w:pPr>
    </w:p>
    <w:p w:rsidR="00971C55" w:rsidRPr="005919E6" w:rsidRDefault="00971C55" w:rsidP="005919E6">
      <w:pPr>
        <w:spacing w:after="0" w:line="240" w:lineRule="auto"/>
        <w:jc w:val="both"/>
        <w:rPr>
          <w:rFonts w:ascii="Palatino Linotype" w:hAnsi="Palatino Linotype"/>
          <w:sz w:val="26"/>
          <w:szCs w:val="26"/>
        </w:rPr>
      </w:pPr>
      <w:r w:rsidRPr="005919E6">
        <w:rPr>
          <w:rFonts w:ascii="Palatino Linotype" w:hAnsi="Palatino Linotype"/>
          <w:sz w:val="26"/>
          <w:szCs w:val="26"/>
        </w:rPr>
        <w:t xml:space="preserve">In </w:t>
      </w:r>
      <w:r w:rsidRPr="005919E6">
        <w:rPr>
          <w:rFonts w:ascii="Palatino Linotype" w:hAnsi="Palatino Linotype"/>
          <w:sz w:val="26"/>
          <w:szCs w:val="26"/>
          <w:shd w:val="clear" w:color="auto" w:fill="A6A6A6" w:themeFill="background1" w:themeFillShade="A6"/>
        </w:rPr>
        <w:t>28.02.2007</w:t>
      </w:r>
      <w:r w:rsidRPr="005919E6">
        <w:rPr>
          <w:rFonts w:ascii="Palatino Linotype" w:hAnsi="Palatino Linotype"/>
          <w:sz w:val="26"/>
          <w:szCs w:val="26"/>
        </w:rPr>
        <w:t xml:space="preserve">, Dan Voiculescu nu s-a lasat intimidat si a demarat procedura de suspendare a lui Traian Basescu </w:t>
      </w:r>
    </w:p>
    <w:p w:rsidR="00971C55" w:rsidRPr="005919E6" w:rsidRDefault="00971C55" w:rsidP="005919E6">
      <w:pPr>
        <w:spacing w:after="0" w:line="240" w:lineRule="auto"/>
        <w:jc w:val="both"/>
        <w:rPr>
          <w:rFonts w:ascii="Palatino Linotype" w:hAnsi="Palatino Linotype"/>
          <w:sz w:val="26"/>
          <w:szCs w:val="26"/>
        </w:rPr>
      </w:pPr>
    </w:p>
    <w:p w:rsidR="00971C55" w:rsidRPr="005919E6" w:rsidRDefault="00971C55" w:rsidP="005919E6">
      <w:pPr>
        <w:spacing w:after="0" w:line="240" w:lineRule="auto"/>
        <w:jc w:val="both"/>
        <w:rPr>
          <w:rFonts w:ascii="Palatino Linotype" w:hAnsi="Palatino Linotype"/>
          <w:sz w:val="26"/>
          <w:szCs w:val="26"/>
        </w:rPr>
      </w:pPr>
      <w:r w:rsidRPr="005919E6">
        <w:rPr>
          <w:rFonts w:ascii="Palatino Linotype" w:hAnsi="Palatino Linotype"/>
          <w:sz w:val="26"/>
          <w:szCs w:val="26"/>
        </w:rPr>
        <w:t xml:space="preserve">La </w:t>
      </w:r>
      <w:r w:rsidRPr="005919E6">
        <w:rPr>
          <w:rFonts w:ascii="Palatino Linotype" w:hAnsi="Palatino Linotype"/>
          <w:sz w:val="26"/>
          <w:szCs w:val="26"/>
          <w:shd w:val="clear" w:color="auto" w:fill="A6A6A6" w:themeFill="background1" w:themeFillShade="A6"/>
        </w:rPr>
        <w:t>07.03.2007</w:t>
      </w:r>
      <w:r w:rsidRPr="005919E6">
        <w:rPr>
          <w:rFonts w:ascii="Palatino Linotype" w:hAnsi="Palatino Linotype"/>
          <w:sz w:val="26"/>
          <w:szCs w:val="26"/>
        </w:rPr>
        <w:t xml:space="preserve">, la registratura DNA se inregistreaza o copie a articolului aparut pe 27.02 in ziarul Curentul si o mentiune anonima  </w:t>
      </w:r>
    </w:p>
    <w:p w:rsidR="00971C55" w:rsidRPr="005919E6" w:rsidRDefault="00971C55" w:rsidP="005919E6">
      <w:pPr>
        <w:spacing w:after="0" w:line="240" w:lineRule="auto"/>
        <w:jc w:val="both"/>
        <w:rPr>
          <w:rFonts w:ascii="Palatino Linotype" w:hAnsi="Palatino Linotype"/>
          <w:sz w:val="26"/>
          <w:szCs w:val="26"/>
        </w:rPr>
      </w:pPr>
    </w:p>
    <w:p w:rsidR="00544E3C" w:rsidRPr="005919E6" w:rsidRDefault="00544E3C" w:rsidP="005919E6">
      <w:pPr>
        <w:spacing w:after="0" w:line="240" w:lineRule="auto"/>
        <w:jc w:val="both"/>
        <w:rPr>
          <w:rFonts w:ascii="Palatino Linotype" w:hAnsi="Palatino Linotype"/>
          <w:sz w:val="26"/>
          <w:szCs w:val="26"/>
        </w:rPr>
      </w:pPr>
    </w:p>
    <w:p w:rsidR="0038171F" w:rsidRPr="005919E6" w:rsidRDefault="00971C55" w:rsidP="005919E6">
      <w:pPr>
        <w:spacing w:after="0" w:line="240" w:lineRule="auto"/>
        <w:jc w:val="both"/>
        <w:rPr>
          <w:rFonts w:ascii="Palatino Linotype" w:hAnsi="Palatino Linotype"/>
          <w:sz w:val="26"/>
          <w:szCs w:val="26"/>
        </w:rPr>
      </w:pPr>
      <w:r w:rsidRPr="005919E6">
        <w:rPr>
          <w:rFonts w:ascii="Palatino Linotype" w:hAnsi="Palatino Linotype"/>
          <w:sz w:val="26"/>
          <w:szCs w:val="26"/>
        </w:rPr>
        <w:t xml:space="preserve">Pe </w:t>
      </w:r>
      <w:r w:rsidRPr="005919E6">
        <w:rPr>
          <w:rFonts w:ascii="Palatino Linotype" w:hAnsi="Palatino Linotype"/>
          <w:sz w:val="26"/>
          <w:szCs w:val="26"/>
          <w:shd w:val="clear" w:color="auto" w:fill="A6A6A6" w:themeFill="background1" w:themeFillShade="A6"/>
        </w:rPr>
        <w:t>18.04.2007</w:t>
      </w:r>
      <w:r w:rsidRPr="005919E6">
        <w:rPr>
          <w:rFonts w:ascii="Palatino Linotype" w:hAnsi="Palatino Linotype"/>
          <w:sz w:val="26"/>
          <w:szCs w:val="26"/>
        </w:rPr>
        <w:t xml:space="preserve">, PICCJ sub semnatura procurorilor Marius Iacob si Sorinela Neagu </w:t>
      </w:r>
      <w:r w:rsidR="0038171F" w:rsidRPr="005919E6">
        <w:rPr>
          <w:rFonts w:ascii="Palatino Linotype" w:hAnsi="Palatino Linotype"/>
          <w:sz w:val="26"/>
          <w:szCs w:val="26"/>
        </w:rPr>
        <w:t>trimit o adresa in care mentioneaza „va trimitem alaturat, spre competenta solutionare, memoriul formulat de numitul POPA VASILE pentru a aduce la ind</w:t>
      </w:r>
      <w:r w:rsidR="00D946FC">
        <w:rPr>
          <w:rFonts w:ascii="Palatino Linotype" w:hAnsi="Palatino Linotype"/>
          <w:sz w:val="26"/>
          <w:szCs w:val="26"/>
        </w:rPr>
        <w:t>ep</w:t>
      </w:r>
      <w:r w:rsidR="0038171F" w:rsidRPr="005919E6">
        <w:rPr>
          <w:rFonts w:ascii="Palatino Linotype" w:hAnsi="Palatino Linotype"/>
          <w:sz w:val="26"/>
          <w:szCs w:val="26"/>
        </w:rPr>
        <w:t>linire ordinul rezoutiv din 03.04.2007 al conducerii PICCJ”</w:t>
      </w:r>
    </w:p>
    <w:p w:rsidR="00971C55" w:rsidRPr="005919E6" w:rsidRDefault="00971C55" w:rsidP="005919E6">
      <w:pPr>
        <w:spacing w:after="0" w:line="240" w:lineRule="auto"/>
        <w:jc w:val="both"/>
        <w:rPr>
          <w:rFonts w:ascii="Palatino Linotype" w:hAnsi="Palatino Linotype"/>
          <w:sz w:val="26"/>
          <w:szCs w:val="26"/>
        </w:rPr>
      </w:pPr>
      <w:r w:rsidRPr="005919E6">
        <w:rPr>
          <w:rFonts w:ascii="Palatino Linotype" w:hAnsi="Palatino Linotype"/>
          <w:sz w:val="26"/>
          <w:szCs w:val="26"/>
        </w:rPr>
        <w:t xml:space="preserve"> </w:t>
      </w:r>
    </w:p>
    <w:p w:rsidR="00971C55" w:rsidRPr="005919E6" w:rsidRDefault="00971C55" w:rsidP="005919E6">
      <w:pPr>
        <w:spacing w:after="0" w:line="240" w:lineRule="auto"/>
        <w:jc w:val="both"/>
        <w:rPr>
          <w:rFonts w:ascii="Palatino Linotype" w:hAnsi="Palatino Linotype"/>
          <w:sz w:val="26"/>
          <w:szCs w:val="26"/>
        </w:rPr>
      </w:pPr>
      <w:r w:rsidRPr="005919E6">
        <w:rPr>
          <w:rFonts w:ascii="Palatino Linotype" w:hAnsi="Palatino Linotype"/>
          <w:sz w:val="26"/>
          <w:szCs w:val="26"/>
        </w:rPr>
        <w:t xml:space="preserve">Pe </w:t>
      </w:r>
      <w:r w:rsidRPr="005919E6">
        <w:rPr>
          <w:rFonts w:ascii="Palatino Linotype" w:hAnsi="Palatino Linotype"/>
          <w:sz w:val="26"/>
          <w:szCs w:val="26"/>
          <w:shd w:val="clear" w:color="auto" w:fill="A6A6A6" w:themeFill="background1" w:themeFillShade="A6"/>
        </w:rPr>
        <w:t>19.04.2007</w:t>
      </w:r>
      <w:r w:rsidR="0038171F" w:rsidRPr="005919E6">
        <w:rPr>
          <w:rFonts w:ascii="Palatino Linotype" w:hAnsi="Palatino Linotype"/>
          <w:sz w:val="26"/>
          <w:szCs w:val="26"/>
          <w:shd w:val="clear" w:color="auto" w:fill="A6A6A6" w:themeFill="background1" w:themeFillShade="A6"/>
        </w:rPr>
        <w:t>,</w:t>
      </w:r>
      <w:r w:rsidRPr="005919E6">
        <w:rPr>
          <w:rFonts w:ascii="Palatino Linotype" w:hAnsi="Palatino Linotype"/>
          <w:sz w:val="26"/>
          <w:szCs w:val="26"/>
        </w:rPr>
        <w:t xml:space="preserve"> Parlamentul României a votat cererea de suspendare a lui Basescu cu 322 voturi pentru. </w:t>
      </w:r>
    </w:p>
    <w:p w:rsidR="0038171F" w:rsidRPr="005919E6" w:rsidRDefault="0038171F" w:rsidP="005919E6">
      <w:pPr>
        <w:spacing w:after="120" w:line="240" w:lineRule="auto"/>
        <w:jc w:val="both"/>
        <w:rPr>
          <w:rFonts w:ascii="Palatino Linotype" w:eastAsia="Times New Roman" w:hAnsi="Palatino Linotype" w:cs="Times New Roman"/>
          <w:sz w:val="26"/>
          <w:szCs w:val="26"/>
          <w:lang w:eastAsia="ro-RO"/>
        </w:rPr>
      </w:pPr>
    </w:p>
    <w:p w:rsidR="0038171F" w:rsidRPr="005919E6" w:rsidRDefault="0038171F" w:rsidP="005919E6">
      <w:pPr>
        <w:spacing w:after="120" w:line="240" w:lineRule="auto"/>
        <w:jc w:val="both"/>
        <w:rPr>
          <w:rFonts w:ascii="Palatino Linotype" w:eastAsia="Times New Roman" w:hAnsi="Palatino Linotype" w:cs="Times New Roman"/>
          <w:sz w:val="26"/>
          <w:szCs w:val="26"/>
          <w:lang w:eastAsia="ro-RO"/>
        </w:rPr>
      </w:pPr>
      <w:r w:rsidRPr="005919E6">
        <w:rPr>
          <w:rFonts w:ascii="Palatino Linotype" w:eastAsia="Times New Roman" w:hAnsi="Palatino Linotype" w:cs="Times New Roman"/>
          <w:sz w:val="26"/>
          <w:szCs w:val="26"/>
          <w:lang w:eastAsia="ro-RO"/>
        </w:rPr>
        <w:t xml:space="preserve">In </w:t>
      </w:r>
      <w:r w:rsidRPr="005919E6">
        <w:rPr>
          <w:rFonts w:ascii="Palatino Linotype" w:eastAsia="Times New Roman" w:hAnsi="Palatino Linotype" w:cs="Times New Roman"/>
          <w:sz w:val="26"/>
          <w:szCs w:val="26"/>
          <w:shd w:val="clear" w:color="auto" w:fill="A6A6A6" w:themeFill="background1" w:themeFillShade="A6"/>
          <w:lang w:eastAsia="ro-RO"/>
        </w:rPr>
        <w:t>mai 2007</w:t>
      </w:r>
      <w:r w:rsidRPr="005919E6">
        <w:rPr>
          <w:rFonts w:ascii="Palatino Linotype" w:eastAsia="Times New Roman" w:hAnsi="Palatino Linotype" w:cs="Times New Roman"/>
          <w:sz w:val="26"/>
          <w:szCs w:val="26"/>
          <w:lang w:eastAsia="ro-RO"/>
        </w:rPr>
        <w:t xml:space="preserve"> Dan Voiculescu exprima public pozitia sa privind necesitatea suspendarii lui Traian Basescu si optiunea sa de vot in sensul suspendarii.</w:t>
      </w:r>
    </w:p>
    <w:p w:rsidR="00971C55" w:rsidRPr="005919E6" w:rsidRDefault="00971C55" w:rsidP="005919E6">
      <w:pPr>
        <w:spacing w:after="0" w:line="240" w:lineRule="auto"/>
        <w:jc w:val="both"/>
        <w:rPr>
          <w:rFonts w:ascii="Palatino Linotype" w:hAnsi="Palatino Linotype"/>
          <w:sz w:val="26"/>
          <w:szCs w:val="26"/>
        </w:rPr>
      </w:pPr>
    </w:p>
    <w:p w:rsidR="0038171F" w:rsidRPr="005919E6" w:rsidRDefault="0038171F" w:rsidP="005919E6">
      <w:pPr>
        <w:spacing w:after="0" w:line="240" w:lineRule="auto"/>
        <w:jc w:val="both"/>
        <w:rPr>
          <w:rFonts w:ascii="Palatino Linotype" w:hAnsi="Palatino Linotype"/>
          <w:sz w:val="26"/>
          <w:szCs w:val="26"/>
        </w:rPr>
      </w:pPr>
      <w:r w:rsidRPr="005919E6">
        <w:rPr>
          <w:rFonts w:ascii="Palatino Linotype" w:hAnsi="Palatino Linotype"/>
          <w:sz w:val="26"/>
          <w:szCs w:val="26"/>
        </w:rPr>
        <w:t xml:space="preserve">Pe </w:t>
      </w:r>
      <w:r w:rsidRPr="005919E6">
        <w:rPr>
          <w:rFonts w:ascii="Palatino Linotype" w:hAnsi="Palatino Linotype"/>
          <w:sz w:val="26"/>
          <w:szCs w:val="26"/>
          <w:shd w:val="clear" w:color="auto" w:fill="A6A6A6" w:themeFill="background1" w:themeFillShade="A6"/>
        </w:rPr>
        <w:t>14.05.2007</w:t>
      </w:r>
      <w:r w:rsidRPr="005919E6">
        <w:rPr>
          <w:rFonts w:ascii="Palatino Linotype" w:hAnsi="Palatino Linotype"/>
          <w:sz w:val="26"/>
          <w:szCs w:val="26"/>
        </w:rPr>
        <w:t xml:space="preserve">, cu o zi inaintea referendumului de suspendare a lui Traian Basescu, denuntatorul Popa Vasile este citat la DNA sa dea declaratii in calitate de parte vatamata DESI URMARIREA PENALA NU INCEPUSE IMPOTRIVA VREUNEI PERSOANE SAU IN REM. </w:t>
      </w:r>
    </w:p>
    <w:p w:rsidR="0038171F" w:rsidRDefault="0038171F" w:rsidP="005919E6">
      <w:pPr>
        <w:spacing w:after="120" w:line="240" w:lineRule="auto"/>
        <w:jc w:val="both"/>
        <w:rPr>
          <w:rFonts w:ascii="Palatino Linotype" w:eastAsia="Times New Roman" w:hAnsi="Palatino Linotype" w:cs="Times New Roman"/>
          <w:sz w:val="26"/>
          <w:szCs w:val="26"/>
          <w:lang w:eastAsia="ro-RO"/>
        </w:rPr>
      </w:pPr>
      <w:r w:rsidRPr="005919E6">
        <w:rPr>
          <w:rFonts w:ascii="Palatino Linotype" w:hAnsi="Palatino Linotype"/>
          <w:sz w:val="26"/>
          <w:szCs w:val="26"/>
        </w:rPr>
        <w:t>P</w:t>
      </w:r>
      <w:r w:rsidRPr="005919E6">
        <w:rPr>
          <w:rFonts w:ascii="Palatino Linotype" w:eastAsia="Times New Roman" w:hAnsi="Palatino Linotype" w:cs="Times New Roman"/>
          <w:sz w:val="26"/>
          <w:szCs w:val="26"/>
          <w:lang w:eastAsia="ro-RO"/>
        </w:rPr>
        <w:t xml:space="preserve">rocurorii il audieaza pe Popa Vasile (denuntatorul) in calitate de martor pe formular cu regim special, in care </w:t>
      </w:r>
      <w:r w:rsidRPr="005919E6">
        <w:rPr>
          <w:rFonts w:ascii="Palatino Linotype" w:eastAsia="Times New Roman" w:hAnsi="Palatino Linotype" w:cs="Times New Roman"/>
          <w:b/>
          <w:bCs/>
          <w:sz w:val="26"/>
          <w:szCs w:val="26"/>
          <w:lang w:eastAsia="ro-RO"/>
        </w:rPr>
        <w:t>Dan Voiculescu este mentionat in calitate de invinuit,</w:t>
      </w:r>
      <w:r w:rsidRPr="005919E6">
        <w:rPr>
          <w:rFonts w:ascii="Palatino Linotype" w:eastAsia="Times New Roman" w:hAnsi="Palatino Linotype" w:cs="Times New Roman"/>
          <w:sz w:val="26"/>
          <w:szCs w:val="26"/>
          <w:lang w:eastAsia="ro-RO"/>
        </w:rPr>
        <w:t xml:space="preserve"> martorul a depus juramant - procedura care se aplica exclusiv in timpul urmaririi penale. In declaratia data in fata procurorilor, Popa Vasile spune ca nu cunoaste amanunte despre ICA. El este intrebat in mod expres despre Dan Voiculescu. </w:t>
      </w:r>
    </w:p>
    <w:p w:rsidR="008532DF" w:rsidRDefault="008532DF" w:rsidP="00CB3F5E">
      <w:pPr>
        <w:spacing w:after="120" w:line="240" w:lineRule="auto"/>
        <w:jc w:val="both"/>
        <w:rPr>
          <w:rFonts w:ascii="Palatino Linotype" w:eastAsia="Times New Roman" w:hAnsi="Palatino Linotype" w:cs="Times New Roman"/>
          <w:sz w:val="26"/>
          <w:szCs w:val="26"/>
          <w:lang w:eastAsia="ro-RO"/>
        </w:rPr>
      </w:pPr>
      <w:r>
        <w:rPr>
          <w:rFonts w:ascii="Palatino Linotype" w:eastAsia="Times New Roman" w:hAnsi="Palatino Linotype" w:cs="Times New Roman"/>
          <w:sz w:val="26"/>
          <w:szCs w:val="26"/>
          <w:lang w:eastAsia="ro-RO"/>
        </w:rPr>
        <w:t xml:space="preserve">Ulterior </w:t>
      </w:r>
      <w:r w:rsidRPr="00CB3F5E">
        <w:rPr>
          <w:rFonts w:ascii="Palatino Linotype" w:eastAsia="Times New Roman" w:hAnsi="Palatino Linotype" w:cs="Times New Roman"/>
          <w:b/>
          <w:bCs/>
          <w:sz w:val="26"/>
          <w:szCs w:val="26"/>
          <w:lang w:eastAsia="ro-RO"/>
        </w:rPr>
        <w:t>acelasi Popa Vasile</w:t>
      </w:r>
      <w:r w:rsidR="00CB3F5E" w:rsidRPr="00CB3F5E">
        <w:rPr>
          <w:rFonts w:ascii="Palatino Linotype" w:eastAsia="Times New Roman" w:hAnsi="Palatino Linotype" w:cs="Times New Roman"/>
          <w:b/>
          <w:bCs/>
          <w:sz w:val="26"/>
          <w:szCs w:val="26"/>
          <w:lang w:eastAsia="ro-RO"/>
        </w:rPr>
        <w:t xml:space="preserve"> isi revizuieste integral afirmatiile in fata ICCJ precizand ca achizitia ICA de catre GRIVCO a fost benefica si salutara si ca a facut denuntul sub impresia starii de moment:</w:t>
      </w:r>
      <w:r w:rsidR="00CB3F5E">
        <w:rPr>
          <w:rFonts w:ascii="Palatino Linotype" w:eastAsia="Times New Roman" w:hAnsi="Palatino Linotype" w:cs="Times New Roman"/>
          <w:sz w:val="26"/>
          <w:szCs w:val="26"/>
          <w:lang w:eastAsia="ro-RO"/>
        </w:rPr>
        <w:t xml:space="preserve"> </w:t>
      </w:r>
      <w:r w:rsidR="00CB3F5E" w:rsidRPr="00CB3F5E">
        <w:rPr>
          <w:rFonts w:ascii="Palatino Linotype" w:eastAsia="Times New Roman" w:hAnsi="Palatino Linotype" w:cs="Times New Roman"/>
          <w:i/>
          <w:iCs/>
          <w:sz w:val="26"/>
          <w:szCs w:val="26"/>
          <w:lang w:eastAsia="ro-RO"/>
        </w:rPr>
        <w:t>„regandind intreaga situatie, astazi pot sa afirm ca interventia domnului Voiculescu de a prelua ICA in cadrul holdingului GRIVCO a fost salutara si salvatoare. Inclin sa cred, realist vorbind, ca dl Voiculescu a avut o interventie benefica pentru salvarea institutului. Imboldul care m-a determinat sa intocmesc si sa trimit sesizarea la Ministerul Justitiei a fost determinat de faptul ca ma durea sufletul sa vad cu Institutul de Cercetari Alimentare e pe cale de disparitie. Acum imi dau seama ca actiunea mea a fost gresit gandita datorita unor stari de enervare de moment pe care le-am avut”</w:t>
      </w:r>
      <w:r>
        <w:rPr>
          <w:rFonts w:ascii="Palatino Linotype" w:eastAsia="Times New Roman" w:hAnsi="Palatino Linotype" w:cs="Times New Roman"/>
          <w:sz w:val="26"/>
          <w:szCs w:val="26"/>
          <w:lang w:eastAsia="ro-RO"/>
        </w:rPr>
        <w:t xml:space="preserve"> </w:t>
      </w:r>
    </w:p>
    <w:p w:rsidR="004521E0" w:rsidRDefault="004521E0" w:rsidP="005919E6">
      <w:pPr>
        <w:spacing w:line="240" w:lineRule="auto"/>
        <w:jc w:val="both"/>
        <w:rPr>
          <w:rFonts w:ascii="Palatino Linotype" w:eastAsia="Times New Roman" w:hAnsi="Palatino Linotype" w:cs="Times New Roman"/>
          <w:sz w:val="26"/>
          <w:szCs w:val="26"/>
          <w:lang w:eastAsia="ro-RO"/>
        </w:rPr>
      </w:pPr>
    </w:p>
    <w:p w:rsidR="00CD1824" w:rsidRPr="005919E6" w:rsidRDefault="00CD1824" w:rsidP="005919E6">
      <w:pPr>
        <w:spacing w:line="240" w:lineRule="auto"/>
        <w:jc w:val="both"/>
        <w:rPr>
          <w:rFonts w:ascii="Palatino Linotype" w:hAnsi="Palatino Linotype"/>
          <w:iCs/>
          <w:sz w:val="26"/>
          <w:szCs w:val="26"/>
        </w:rPr>
      </w:pPr>
      <w:r w:rsidRPr="005919E6">
        <w:rPr>
          <w:rFonts w:ascii="Palatino Linotype" w:hAnsi="Palatino Linotype"/>
          <w:iCs/>
          <w:sz w:val="26"/>
          <w:szCs w:val="26"/>
        </w:rPr>
        <w:t xml:space="preserve">In </w:t>
      </w:r>
      <w:r w:rsidRPr="005919E6">
        <w:rPr>
          <w:rFonts w:ascii="Palatino Linotype" w:hAnsi="Palatino Linotype"/>
          <w:iCs/>
          <w:sz w:val="26"/>
          <w:szCs w:val="26"/>
          <w:shd w:val="clear" w:color="auto" w:fill="A6A6A6" w:themeFill="background1" w:themeFillShade="A6"/>
        </w:rPr>
        <w:t>27.07.2007</w:t>
      </w:r>
      <w:r w:rsidRPr="005919E6">
        <w:rPr>
          <w:rFonts w:ascii="Palatino Linotype" w:hAnsi="Palatino Linotype"/>
          <w:iCs/>
          <w:sz w:val="26"/>
          <w:szCs w:val="26"/>
        </w:rPr>
        <w:t xml:space="preserve">, </w:t>
      </w:r>
      <w:r w:rsidR="005B6EC8" w:rsidRPr="005919E6">
        <w:rPr>
          <w:rFonts w:ascii="Palatino Linotype" w:hAnsi="Palatino Linotype"/>
          <w:iCs/>
          <w:sz w:val="26"/>
          <w:szCs w:val="26"/>
        </w:rPr>
        <w:t>intr-un interviu pentru revista „Politique Internationale”,</w:t>
      </w:r>
      <w:r w:rsidRPr="005919E6">
        <w:rPr>
          <w:rFonts w:ascii="Palatino Linotype" w:hAnsi="Palatino Linotype"/>
          <w:iCs/>
          <w:sz w:val="26"/>
          <w:szCs w:val="26"/>
        </w:rPr>
        <w:t xml:space="preserve"> Traian Basescu </w:t>
      </w:r>
      <w:r w:rsidR="005B6EC8" w:rsidRPr="005919E6">
        <w:rPr>
          <w:rFonts w:ascii="Palatino Linotype" w:hAnsi="Palatino Linotype"/>
          <w:iCs/>
          <w:sz w:val="26"/>
          <w:szCs w:val="26"/>
        </w:rPr>
        <w:t>spunea:</w:t>
      </w:r>
      <w:r w:rsidRPr="005919E6">
        <w:rPr>
          <w:rFonts w:ascii="Palatino Linotype" w:hAnsi="Palatino Linotype"/>
          <w:iCs/>
          <w:sz w:val="26"/>
          <w:szCs w:val="26"/>
        </w:rPr>
        <w:t xml:space="preserve"> </w:t>
      </w:r>
    </w:p>
    <w:p w:rsidR="00CD1824" w:rsidRPr="005919E6" w:rsidRDefault="00CD1824" w:rsidP="005919E6">
      <w:pPr>
        <w:spacing w:line="240" w:lineRule="auto"/>
        <w:jc w:val="both"/>
        <w:rPr>
          <w:rFonts w:ascii="Palatino Linotype" w:hAnsi="Palatino Linotype"/>
          <w:sz w:val="26"/>
          <w:szCs w:val="26"/>
        </w:rPr>
      </w:pPr>
      <w:r w:rsidRPr="005919E6">
        <w:rPr>
          <w:rFonts w:ascii="Palatino Linotype" w:hAnsi="Palatino Linotype"/>
          <w:i/>
          <w:iCs/>
          <w:sz w:val="26"/>
          <w:szCs w:val="26"/>
        </w:rPr>
        <w:t xml:space="preserve">„Cum pot ajunge cinci partide atat de diferite sa aiba acelasi punct de vedere? Cum se face ca Partidul National Liberal sau Uniunea Democrata a Maghiarilor din Romania s-au inteles cu adversarii din Partidul Social Democrat, ba, mai mult, si cu ultranationalistii din Partidul Romania Mare? Explicatia e ca liderii acestor partide s-au temut cu totii ca vor trebui sa dea </w:t>
      </w:r>
      <w:r w:rsidRPr="005919E6">
        <w:rPr>
          <w:rFonts w:ascii="Palatino Linotype" w:hAnsi="Palatino Linotype"/>
          <w:i/>
          <w:iCs/>
          <w:sz w:val="26"/>
          <w:szCs w:val="26"/>
        </w:rPr>
        <w:lastRenderedPageBreak/>
        <w:t xml:space="preserve">socoteala. Justitia a batut la usa lui Ion Iliescu, la cea a liderului Partidului Conservator, </w:t>
      </w:r>
      <w:r w:rsidRPr="005919E6">
        <w:rPr>
          <w:rFonts w:ascii="Palatino Linotype" w:hAnsi="Palatino Linotype"/>
          <w:i/>
          <w:iCs/>
          <w:sz w:val="26"/>
          <w:szCs w:val="26"/>
          <w:shd w:val="clear" w:color="auto" w:fill="A6A6A6" w:themeFill="background1" w:themeFillShade="A6"/>
        </w:rPr>
        <w:t>Dan Voiculescu, acuzat de spalare de bani</w:t>
      </w:r>
      <w:r w:rsidRPr="005919E6">
        <w:rPr>
          <w:rFonts w:ascii="Palatino Linotype" w:hAnsi="Palatino Linotype"/>
          <w:i/>
          <w:iCs/>
          <w:sz w:val="26"/>
          <w:szCs w:val="26"/>
        </w:rPr>
        <w:t>, si la cea a lui Zsolt Nagy, membru UDMR si ministru al Telecomunicatiilor, suspectat, de asemenea, de evaziune fiscala. Iata ce i-a unit. Nu spun ca cei 322 de parlamentari care au votat impotriva mea sunt certati cu legea, insa au trebuit sa se conformeze ordinelor date de superiorii lor, cateva zeci de persoane care nu au constiinta curata”</w:t>
      </w:r>
    </w:p>
    <w:p w:rsidR="00CD1824" w:rsidRPr="005919E6" w:rsidRDefault="005B6EC8" w:rsidP="005919E6">
      <w:pPr>
        <w:shd w:val="clear" w:color="auto" w:fill="FFFF00"/>
        <w:spacing w:after="120" w:line="240" w:lineRule="auto"/>
        <w:jc w:val="both"/>
        <w:rPr>
          <w:rFonts w:ascii="Palatino Linotype" w:eastAsia="Times New Roman" w:hAnsi="Palatino Linotype" w:cs="Times New Roman"/>
          <w:sz w:val="26"/>
          <w:szCs w:val="26"/>
          <w:u w:val="single"/>
          <w:lang w:eastAsia="ro-RO"/>
        </w:rPr>
      </w:pPr>
      <w:r w:rsidRPr="005919E6">
        <w:rPr>
          <w:rFonts w:ascii="Palatino Linotype" w:eastAsia="Times New Roman" w:hAnsi="Palatino Linotype" w:cs="Times New Roman"/>
          <w:sz w:val="26"/>
          <w:szCs w:val="26"/>
          <w:u w:val="single"/>
          <w:lang w:eastAsia="ro-RO"/>
        </w:rPr>
        <w:t xml:space="preserve">Se vede astfel cum, cu un an inainte de a fi oficial inceputa urmarirea penala a lui Dan Voiculescu, Traian Basescu cunoaste acuzatiile care ii vor fi aduse principalului sau adversar politic, cel care a prezidat comisia de suspendare din 2007.     </w:t>
      </w:r>
    </w:p>
    <w:p w:rsidR="005B6EC8" w:rsidRPr="005919E6" w:rsidRDefault="005B6EC8" w:rsidP="005919E6">
      <w:pPr>
        <w:spacing w:after="120" w:line="240" w:lineRule="auto"/>
        <w:jc w:val="both"/>
        <w:rPr>
          <w:rFonts w:ascii="Palatino Linotype" w:eastAsia="Times New Roman" w:hAnsi="Palatino Linotype" w:cs="Times New Roman"/>
          <w:sz w:val="26"/>
          <w:szCs w:val="26"/>
          <w:lang w:eastAsia="ro-RO"/>
        </w:rPr>
      </w:pPr>
    </w:p>
    <w:p w:rsidR="00544E3C" w:rsidRPr="005919E6" w:rsidRDefault="00CD1824" w:rsidP="005919E6">
      <w:pPr>
        <w:spacing w:after="120" w:line="240" w:lineRule="auto"/>
        <w:jc w:val="both"/>
        <w:rPr>
          <w:rFonts w:ascii="Palatino Linotype" w:eastAsia="Times New Roman" w:hAnsi="Palatino Linotype" w:cs="Times New Roman"/>
          <w:sz w:val="26"/>
          <w:szCs w:val="26"/>
          <w:lang w:eastAsia="ro-RO"/>
        </w:rPr>
      </w:pPr>
      <w:r w:rsidRPr="005919E6">
        <w:rPr>
          <w:rFonts w:ascii="Palatino Linotype" w:eastAsia="Times New Roman" w:hAnsi="Palatino Linotype" w:cs="Times New Roman"/>
          <w:sz w:val="26"/>
          <w:szCs w:val="26"/>
          <w:lang w:eastAsia="ro-RO"/>
        </w:rPr>
        <w:t xml:space="preserve">La </w:t>
      </w:r>
      <w:r w:rsidRPr="005919E6">
        <w:rPr>
          <w:rFonts w:ascii="Palatino Linotype" w:eastAsia="Times New Roman" w:hAnsi="Palatino Linotype" w:cs="Times New Roman"/>
          <w:sz w:val="26"/>
          <w:szCs w:val="26"/>
          <w:shd w:val="clear" w:color="auto" w:fill="A6A6A6" w:themeFill="background1" w:themeFillShade="A6"/>
          <w:lang w:eastAsia="ro-RO"/>
        </w:rPr>
        <w:t>06.08.2007</w:t>
      </w:r>
      <w:r w:rsidRPr="005919E6">
        <w:rPr>
          <w:rFonts w:ascii="Palatino Linotype" w:eastAsia="Times New Roman" w:hAnsi="Palatino Linotype" w:cs="Times New Roman"/>
          <w:sz w:val="26"/>
          <w:szCs w:val="26"/>
          <w:lang w:eastAsia="ro-RO"/>
        </w:rPr>
        <w:t xml:space="preserve">, Dan Voiculescu anunta public posibilitatea retragerii PC din Parlament. </w:t>
      </w:r>
    </w:p>
    <w:p w:rsidR="00CD1824" w:rsidRPr="005919E6" w:rsidRDefault="00CD1824" w:rsidP="005919E6">
      <w:pPr>
        <w:spacing w:after="120" w:line="240" w:lineRule="auto"/>
        <w:jc w:val="both"/>
        <w:rPr>
          <w:rFonts w:ascii="Palatino Linotype" w:eastAsia="Times New Roman" w:hAnsi="Palatino Linotype" w:cs="Times New Roman"/>
          <w:sz w:val="26"/>
          <w:szCs w:val="26"/>
          <w:lang w:eastAsia="ro-RO"/>
        </w:rPr>
      </w:pPr>
    </w:p>
    <w:p w:rsidR="0038171F" w:rsidRPr="005919E6" w:rsidRDefault="0038171F" w:rsidP="005919E6">
      <w:pPr>
        <w:spacing w:after="120" w:line="240" w:lineRule="auto"/>
        <w:jc w:val="both"/>
        <w:rPr>
          <w:rFonts w:ascii="Palatino Linotype" w:eastAsia="Times New Roman" w:hAnsi="Palatino Linotype" w:cs="Times New Roman"/>
          <w:sz w:val="26"/>
          <w:szCs w:val="26"/>
          <w:lang w:eastAsia="ro-RO"/>
        </w:rPr>
      </w:pPr>
      <w:r w:rsidRPr="005919E6">
        <w:rPr>
          <w:rFonts w:ascii="Palatino Linotype" w:eastAsia="Times New Roman" w:hAnsi="Palatino Linotype" w:cs="Times New Roman"/>
          <w:sz w:val="26"/>
          <w:szCs w:val="26"/>
          <w:lang w:eastAsia="ro-RO"/>
        </w:rPr>
        <w:t xml:space="preserve">La </w:t>
      </w:r>
      <w:r w:rsidRPr="005919E6">
        <w:rPr>
          <w:rFonts w:ascii="Palatino Linotype" w:eastAsia="Times New Roman" w:hAnsi="Palatino Linotype" w:cs="Times New Roman"/>
          <w:sz w:val="26"/>
          <w:szCs w:val="26"/>
          <w:shd w:val="clear" w:color="auto" w:fill="A6A6A6" w:themeFill="background1" w:themeFillShade="A6"/>
          <w:lang w:eastAsia="ro-RO"/>
        </w:rPr>
        <w:t>06.09.2007</w:t>
      </w:r>
      <w:r w:rsidRPr="005919E6">
        <w:rPr>
          <w:rFonts w:ascii="Palatino Linotype" w:eastAsia="Times New Roman" w:hAnsi="Palatino Linotype" w:cs="Times New Roman"/>
          <w:sz w:val="26"/>
          <w:szCs w:val="26"/>
          <w:lang w:eastAsia="ro-RO"/>
        </w:rPr>
        <w:t xml:space="preserve">, Dan Voiculescu renunta la functia de senator. </w:t>
      </w:r>
    </w:p>
    <w:p w:rsidR="007F77DD" w:rsidRPr="005919E6" w:rsidRDefault="007F77DD" w:rsidP="005919E6">
      <w:pPr>
        <w:spacing w:after="120" w:line="240" w:lineRule="auto"/>
        <w:jc w:val="both"/>
        <w:rPr>
          <w:rFonts w:ascii="Palatino Linotype" w:eastAsia="Times New Roman" w:hAnsi="Palatino Linotype" w:cs="Times New Roman"/>
          <w:sz w:val="26"/>
          <w:szCs w:val="26"/>
          <w:lang w:eastAsia="ro-RO"/>
        </w:rPr>
      </w:pPr>
      <w:r w:rsidRPr="005919E6">
        <w:rPr>
          <w:rFonts w:ascii="Palatino Linotype" w:eastAsia="Times New Roman" w:hAnsi="Palatino Linotype" w:cs="Times New Roman"/>
          <w:sz w:val="26"/>
          <w:szCs w:val="26"/>
          <w:lang w:eastAsia="ro-RO"/>
        </w:rPr>
        <w:t xml:space="preserve">La </w:t>
      </w:r>
      <w:r w:rsidRPr="005919E6">
        <w:rPr>
          <w:rFonts w:ascii="Palatino Linotype" w:eastAsia="Times New Roman" w:hAnsi="Palatino Linotype" w:cs="Times New Roman"/>
          <w:sz w:val="26"/>
          <w:szCs w:val="26"/>
          <w:shd w:val="clear" w:color="auto" w:fill="A6A6A6" w:themeFill="background1" w:themeFillShade="A6"/>
          <w:lang w:eastAsia="ro-RO"/>
        </w:rPr>
        <w:t>06.09.2007</w:t>
      </w:r>
      <w:r w:rsidRPr="005919E6">
        <w:rPr>
          <w:rFonts w:ascii="Palatino Linotype" w:eastAsia="Times New Roman" w:hAnsi="Palatino Linotype" w:cs="Times New Roman"/>
          <w:sz w:val="26"/>
          <w:szCs w:val="26"/>
          <w:lang w:eastAsia="ro-RO"/>
        </w:rPr>
        <w:t xml:space="preserve">, procurorul Emilian Eva incepe urmarirea penala impotriva mai multor persoane, nu si asupra lui Dan Voiculescu. </w:t>
      </w:r>
    </w:p>
    <w:p w:rsidR="007F77DD" w:rsidRPr="005919E6" w:rsidRDefault="007F77DD" w:rsidP="005919E6">
      <w:pPr>
        <w:spacing w:after="120" w:line="240" w:lineRule="auto"/>
        <w:jc w:val="both"/>
        <w:rPr>
          <w:rFonts w:ascii="Palatino Linotype" w:eastAsia="Times New Roman" w:hAnsi="Palatino Linotype" w:cs="Times New Roman"/>
          <w:sz w:val="26"/>
          <w:szCs w:val="26"/>
          <w:lang w:eastAsia="ro-RO"/>
        </w:rPr>
      </w:pPr>
      <w:r w:rsidRPr="005919E6">
        <w:rPr>
          <w:rFonts w:ascii="Palatino Linotype" w:eastAsia="Times New Roman" w:hAnsi="Palatino Linotype" w:cs="Times New Roman"/>
          <w:sz w:val="26"/>
          <w:szCs w:val="26"/>
          <w:lang w:eastAsia="ro-RO"/>
        </w:rPr>
        <w:t xml:space="preserve">Ii audiaza si incearca sa ii </w:t>
      </w:r>
      <w:r w:rsidR="005930F8" w:rsidRPr="005919E6">
        <w:rPr>
          <w:rFonts w:ascii="Palatino Linotype" w:eastAsia="Times New Roman" w:hAnsi="Palatino Linotype" w:cs="Times New Roman"/>
          <w:sz w:val="26"/>
          <w:szCs w:val="26"/>
          <w:lang w:eastAsia="ro-RO"/>
        </w:rPr>
        <w:t>determine</w:t>
      </w:r>
      <w:r w:rsidRPr="005919E6">
        <w:rPr>
          <w:rFonts w:ascii="Palatino Linotype" w:eastAsia="Times New Roman" w:hAnsi="Palatino Linotype" w:cs="Times New Roman"/>
          <w:sz w:val="26"/>
          <w:szCs w:val="26"/>
          <w:lang w:eastAsia="ro-RO"/>
        </w:rPr>
        <w:t xml:space="preserve"> sa declare impotriva lui Voiculescu. </w:t>
      </w:r>
    </w:p>
    <w:p w:rsidR="005930F8" w:rsidRDefault="004521E0" w:rsidP="005919E6">
      <w:pPr>
        <w:spacing w:after="120" w:line="240" w:lineRule="auto"/>
        <w:jc w:val="both"/>
        <w:rPr>
          <w:rFonts w:ascii="Palatino Linotype" w:eastAsia="Times New Roman" w:hAnsi="Palatino Linotype" w:cs="Times New Roman"/>
          <w:sz w:val="26"/>
          <w:szCs w:val="26"/>
          <w:lang w:eastAsia="ro-RO"/>
        </w:rPr>
      </w:pPr>
      <w:r>
        <w:rPr>
          <w:rFonts w:ascii="Palatino Linotype" w:eastAsia="Times New Roman" w:hAnsi="Palatino Linotype" w:cs="Times New Roman"/>
          <w:sz w:val="26"/>
          <w:szCs w:val="26"/>
          <w:lang w:eastAsia="ro-RO"/>
        </w:rPr>
        <w:t>Timp de un an ancheta se desfasoara fara implicarea lui Dan Voiculescu pentru a nu-i oferi acestuia posibilitatea de a se apara pe perioada anchetei penale.</w:t>
      </w:r>
    </w:p>
    <w:p w:rsidR="004521E0" w:rsidRPr="005919E6" w:rsidRDefault="004521E0" w:rsidP="005919E6">
      <w:pPr>
        <w:spacing w:after="120" w:line="240" w:lineRule="auto"/>
        <w:jc w:val="both"/>
        <w:rPr>
          <w:rFonts w:ascii="Palatino Linotype" w:eastAsia="Times New Roman" w:hAnsi="Palatino Linotype" w:cs="Times New Roman"/>
          <w:sz w:val="26"/>
          <w:szCs w:val="26"/>
          <w:lang w:eastAsia="ro-RO"/>
        </w:rPr>
      </w:pPr>
    </w:p>
    <w:p w:rsidR="005930F8" w:rsidRPr="005919E6" w:rsidRDefault="005930F8" w:rsidP="005919E6">
      <w:pPr>
        <w:spacing w:after="120" w:line="240" w:lineRule="auto"/>
        <w:jc w:val="both"/>
        <w:rPr>
          <w:rFonts w:ascii="Palatino Linotype" w:eastAsia="Times New Roman" w:hAnsi="Palatino Linotype" w:cs="Times New Roman"/>
          <w:sz w:val="26"/>
          <w:szCs w:val="26"/>
          <w:lang w:eastAsia="ro-RO"/>
        </w:rPr>
      </w:pPr>
      <w:r w:rsidRPr="005919E6">
        <w:rPr>
          <w:rFonts w:ascii="Palatino Linotype" w:eastAsia="Times New Roman" w:hAnsi="Palatino Linotype" w:cs="Times New Roman"/>
          <w:sz w:val="26"/>
          <w:szCs w:val="26"/>
          <w:lang w:eastAsia="ro-RO"/>
        </w:rPr>
        <w:t xml:space="preserve">Pe </w:t>
      </w:r>
      <w:r w:rsidRPr="005919E6">
        <w:rPr>
          <w:rFonts w:ascii="Palatino Linotype" w:eastAsia="Times New Roman" w:hAnsi="Palatino Linotype" w:cs="Times New Roman"/>
          <w:sz w:val="26"/>
          <w:szCs w:val="26"/>
          <w:shd w:val="clear" w:color="auto" w:fill="A6A6A6" w:themeFill="background1" w:themeFillShade="A6"/>
          <w:lang w:eastAsia="ro-RO"/>
        </w:rPr>
        <w:t>17.09.2008</w:t>
      </w:r>
      <w:r w:rsidRPr="005919E6">
        <w:rPr>
          <w:rFonts w:ascii="Palatino Linotype" w:eastAsia="Times New Roman" w:hAnsi="Palatino Linotype" w:cs="Times New Roman"/>
          <w:sz w:val="26"/>
          <w:szCs w:val="26"/>
          <w:lang w:eastAsia="ro-RO"/>
        </w:rPr>
        <w:t xml:space="preserve"> apare in spatiul public informatia ca Dan Voiculescu va candida din nou pentru functia de senator la alegerile din noiembrie 2008. </w:t>
      </w:r>
    </w:p>
    <w:p w:rsidR="005930F8" w:rsidRPr="005919E6" w:rsidRDefault="005930F8" w:rsidP="005919E6">
      <w:pPr>
        <w:spacing w:after="120" w:line="240" w:lineRule="auto"/>
        <w:jc w:val="both"/>
        <w:rPr>
          <w:rFonts w:ascii="Palatino Linotype" w:eastAsia="Times New Roman" w:hAnsi="Palatino Linotype" w:cs="Times New Roman"/>
          <w:sz w:val="26"/>
          <w:szCs w:val="26"/>
          <w:lang w:eastAsia="ro-RO"/>
        </w:rPr>
      </w:pPr>
      <w:r w:rsidRPr="005919E6">
        <w:rPr>
          <w:rFonts w:ascii="Palatino Linotype" w:eastAsia="Times New Roman" w:hAnsi="Palatino Linotype" w:cs="Times New Roman"/>
          <w:sz w:val="26"/>
          <w:szCs w:val="26"/>
          <w:lang w:eastAsia="ro-RO"/>
        </w:rPr>
        <w:t xml:space="preserve">La </w:t>
      </w:r>
      <w:r w:rsidRPr="005919E6">
        <w:rPr>
          <w:rFonts w:ascii="Palatino Linotype" w:eastAsia="Times New Roman" w:hAnsi="Palatino Linotype" w:cs="Times New Roman"/>
          <w:sz w:val="26"/>
          <w:szCs w:val="26"/>
          <w:shd w:val="clear" w:color="auto" w:fill="A6A6A6" w:themeFill="background1" w:themeFillShade="A6"/>
          <w:lang w:eastAsia="ro-RO"/>
        </w:rPr>
        <w:t>24.09.2008</w:t>
      </w:r>
      <w:r w:rsidRPr="005919E6">
        <w:rPr>
          <w:rFonts w:ascii="Palatino Linotype" w:eastAsia="Times New Roman" w:hAnsi="Palatino Linotype" w:cs="Times New Roman"/>
          <w:sz w:val="26"/>
          <w:szCs w:val="26"/>
          <w:lang w:eastAsia="ro-RO"/>
        </w:rPr>
        <w:t xml:space="preserve"> Dan Voiculescu este pus sub invinuire si este citat </w:t>
      </w:r>
      <w:r w:rsidR="00F861E8" w:rsidRPr="005919E6">
        <w:rPr>
          <w:rFonts w:ascii="Palatino Linotype" w:eastAsia="Times New Roman" w:hAnsi="Palatino Linotype" w:cs="Times New Roman"/>
          <w:sz w:val="26"/>
          <w:szCs w:val="26"/>
          <w:lang w:eastAsia="ro-RO"/>
        </w:rPr>
        <w:t xml:space="preserve">pentru </w:t>
      </w:r>
      <w:r w:rsidR="00F861E8" w:rsidRPr="005919E6">
        <w:rPr>
          <w:rFonts w:ascii="Palatino Linotype" w:eastAsia="Times New Roman" w:hAnsi="Palatino Linotype" w:cs="Times New Roman"/>
          <w:sz w:val="26"/>
          <w:szCs w:val="26"/>
          <w:shd w:val="clear" w:color="auto" w:fill="A6A6A6" w:themeFill="background1" w:themeFillShade="A6"/>
          <w:lang w:eastAsia="ro-RO"/>
        </w:rPr>
        <w:t>01.10.2008</w:t>
      </w:r>
      <w:r w:rsidR="00F861E8" w:rsidRPr="005919E6">
        <w:rPr>
          <w:rFonts w:ascii="Palatino Linotype" w:eastAsia="Times New Roman" w:hAnsi="Palatino Linotype" w:cs="Times New Roman"/>
          <w:sz w:val="26"/>
          <w:szCs w:val="26"/>
          <w:lang w:eastAsia="ro-RO"/>
        </w:rPr>
        <w:t xml:space="preserve"> </w:t>
      </w:r>
      <w:r w:rsidRPr="005919E6">
        <w:rPr>
          <w:rFonts w:ascii="Palatino Linotype" w:eastAsia="Times New Roman" w:hAnsi="Palatino Linotype" w:cs="Times New Roman"/>
          <w:sz w:val="26"/>
          <w:szCs w:val="26"/>
          <w:lang w:eastAsia="ro-RO"/>
        </w:rPr>
        <w:t>pentru a-i fi adusa</w:t>
      </w:r>
      <w:r w:rsidR="00F861E8" w:rsidRPr="005919E6">
        <w:rPr>
          <w:rFonts w:ascii="Palatino Linotype" w:eastAsia="Times New Roman" w:hAnsi="Palatino Linotype" w:cs="Times New Roman"/>
          <w:sz w:val="26"/>
          <w:szCs w:val="26"/>
          <w:lang w:eastAsia="ro-RO"/>
        </w:rPr>
        <w:t xml:space="preserve"> la cunostinta invinuirea. </w:t>
      </w:r>
    </w:p>
    <w:p w:rsidR="00F861E8" w:rsidRPr="005919E6" w:rsidRDefault="00F861E8" w:rsidP="005919E6">
      <w:pPr>
        <w:spacing w:after="120" w:line="240" w:lineRule="auto"/>
        <w:jc w:val="both"/>
        <w:rPr>
          <w:rFonts w:ascii="Palatino Linotype" w:eastAsia="Times New Roman" w:hAnsi="Palatino Linotype" w:cs="Times New Roman"/>
          <w:sz w:val="26"/>
          <w:szCs w:val="26"/>
          <w:lang w:eastAsia="ro-RO"/>
        </w:rPr>
      </w:pPr>
      <w:r w:rsidRPr="005919E6">
        <w:rPr>
          <w:rFonts w:ascii="Palatino Linotype" w:eastAsia="Times New Roman" w:hAnsi="Palatino Linotype" w:cs="Times New Roman"/>
          <w:sz w:val="26"/>
          <w:szCs w:val="26"/>
          <w:lang w:eastAsia="ro-RO"/>
        </w:rPr>
        <w:t xml:space="preserve">Pe </w:t>
      </w:r>
      <w:r w:rsidRPr="005919E6">
        <w:rPr>
          <w:rFonts w:ascii="Palatino Linotype" w:eastAsia="Times New Roman" w:hAnsi="Palatino Linotype" w:cs="Times New Roman"/>
          <w:sz w:val="26"/>
          <w:szCs w:val="26"/>
          <w:shd w:val="clear" w:color="auto" w:fill="A6A6A6" w:themeFill="background1" w:themeFillShade="A6"/>
          <w:lang w:eastAsia="ro-RO"/>
        </w:rPr>
        <w:t>14.10.2008</w:t>
      </w:r>
      <w:r w:rsidRPr="005919E6">
        <w:rPr>
          <w:rFonts w:ascii="Palatino Linotype" w:eastAsia="Times New Roman" w:hAnsi="Palatino Linotype" w:cs="Times New Roman"/>
          <w:sz w:val="26"/>
          <w:szCs w:val="26"/>
          <w:lang w:eastAsia="ro-RO"/>
        </w:rPr>
        <w:t xml:space="preserve">, DNA anunta avocatii celorlalti inculpati ca urmeaza sa fie efectuata prezentarea materialului de urmarire penala. Asadar pe data de 14.10.2008 procurorii finalizasera urmarirea penala. </w:t>
      </w:r>
    </w:p>
    <w:p w:rsidR="005B6EC8" w:rsidRPr="005919E6" w:rsidRDefault="005B6EC8" w:rsidP="005919E6">
      <w:pPr>
        <w:spacing w:after="120" w:line="240" w:lineRule="auto"/>
        <w:jc w:val="both"/>
        <w:rPr>
          <w:rFonts w:ascii="Palatino Linotype" w:eastAsia="Times New Roman" w:hAnsi="Palatino Linotype" w:cs="Times New Roman"/>
          <w:sz w:val="26"/>
          <w:szCs w:val="26"/>
          <w:lang w:eastAsia="ro-RO"/>
        </w:rPr>
      </w:pPr>
    </w:p>
    <w:p w:rsidR="005B6EC8" w:rsidRPr="005919E6" w:rsidRDefault="005B6EC8" w:rsidP="005919E6">
      <w:pPr>
        <w:spacing w:after="120" w:line="240" w:lineRule="auto"/>
        <w:jc w:val="both"/>
        <w:rPr>
          <w:rFonts w:ascii="Palatino Linotype" w:eastAsia="Times New Roman" w:hAnsi="Palatino Linotype" w:cs="Times New Roman"/>
          <w:sz w:val="26"/>
          <w:szCs w:val="26"/>
          <w:lang w:eastAsia="ro-RO"/>
        </w:rPr>
      </w:pPr>
      <w:r w:rsidRPr="005919E6">
        <w:rPr>
          <w:rFonts w:ascii="Palatino Linotype" w:eastAsia="Times New Roman" w:hAnsi="Palatino Linotype" w:cs="Times New Roman"/>
          <w:sz w:val="26"/>
          <w:szCs w:val="26"/>
          <w:lang w:eastAsia="ro-RO"/>
        </w:rPr>
        <w:t xml:space="preserve">La </w:t>
      </w:r>
      <w:r w:rsidRPr="005919E6">
        <w:rPr>
          <w:rFonts w:ascii="Palatino Linotype" w:eastAsia="Times New Roman" w:hAnsi="Palatino Linotype" w:cs="Times New Roman"/>
          <w:sz w:val="26"/>
          <w:szCs w:val="26"/>
          <w:shd w:val="clear" w:color="auto" w:fill="A6A6A6" w:themeFill="background1" w:themeFillShade="A6"/>
          <w:lang w:eastAsia="ro-RO"/>
        </w:rPr>
        <w:t>30.11.2008</w:t>
      </w:r>
      <w:r w:rsidRPr="005919E6">
        <w:rPr>
          <w:rFonts w:ascii="Palatino Linotype" w:eastAsia="Times New Roman" w:hAnsi="Palatino Linotype" w:cs="Times New Roman"/>
          <w:sz w:val="26"/>
          <w:szCs w:val="26"/>
          <w:lang w:eastAsia="ro-RO"/>
        </w:rPr>
        <w:t xml:space="preserve">, Dan Voiculescu este ales senator al Romaniei. </w:t>
      </w:r>
    </w:p>
    <w:p w:rsidR="005B6EC8" w:rsidRPr="005919E6" w:rsidRDefault="005B6EC8" w:rsidP="005919E6">
      <w:pPr>
        <w:spacing w:after="120" w:line="240" w:lineRule="auto"/>
        <w:jc w:val="both"/>
        <w:rPr>
          <w:rFonts w:ascii="Palatino Linotype" w:eastAsia="Times New Roman" w:hAnsi="Palatino Linotype" w:cs="Times New Roman"/>
          <w:sz w:val="26"/>
          <w:szCs w:val="26"/>
          <w:lang w:eastAsia="ro-RO"/>
        </w:rPr>
      </w:pPr>
      <w:r w:rsidRPr="005919E6">
        <w:rPr>
          <w:rFonts w:ascii="Palatino Linotype" w:eastAsia="Times New Roman" w:hAnsi="Palatino Linotype" w:cs="Times New Roman"/>
          <w:sz w:val="26"/>
          <w:szCs w:val="26"/>
          <w:lang w:eastAsia="ro-RO"/>
        </w:rPr>
        <w:t xml:space="preserve">La </w:t>
      </w:r>
      <w:r w:rsidRPr="005919E6">
        <w:rPr>
          <w:rFonts w:ascii="Palatino Linotype" w:eastAsia="Times New Roman" w:hAnsi="Palatino Linotype" w:cs="Times New Roman"/>
          <w:sz w:val="26"/>
          <w:szCs w:val="26"/>
          <w:shd w:val="clear" w:color="auto" w:fill="A6A6A6" w:themeFill="background1" w:themeFillShade="A6"/>
          <w:lang w:eastAsia="ro-RO"/>
        </w:rPr>
        <w:t>04.12.2008</w:t>
      </w:r>
      <w:r w:rsidRPr="005919E6">
        <w:rPr>
          <w:rFonts w:ascii="Palatino Linotype" w:eastAsia="Times New Roman" w:hAnsi="Palatino Linotype" w:cs="Times New Roman"/>
          <w:sz w:val="26"/>
          <w:szCs w:val="26"/>
          <w:lang w:eastAsia="ro-RO"/>
        </w:rPr>
        <w:t xml:space="preserve">, DNA finalizeaza rechizitoriul din Dosarul ICA si sesizeaza instanta de judecata. </w:t>
      </w:r>
    </w:p>
    <w:p w:rsidR="00F861E8" w:rsidRDefault="00F861E8" w:rsidP="005919E6">
      <w:pPr>
        <w:spacing w:after="120" w:line="240" w:lineRule="auto"/>
        <w:jc w:val="both"/>
        <w:rPr>
          <w:rFonts w:ascii="Palatino Linotype" w:eastAsia="Times New Roman" w:hAnsi="Palatino Linotype" w:cs="Times New Roman"/>
          <w:sz w:val="26"/>
          <w:szCs w:val="26"/>
          <w:lang w:eastAsia="ro-RO"/>
        </w:rPr>
      </w:pPr>
    </w:p>
    <w:p w:rsidR="002A15F3" w:rsidRDefault="002A15F3" w:rsidP="005919E6">
      <w:pPr>
        <w:spacing w:after="120" w:line="240" w:lineRule="auto"/>
        <w:jc w:val="both"/>
        <w:rPr>
          <w:rFonts w:ascii="Palatino Linotype" w:eastAsia="Times New Roman" w:hAnsi="Palatino Linotype" w:cs="Times New Roman"/>
          <w:sz w:val="26"/>
          <w:szCs w:val="26"/>
          <w:lang w:eastAsia="ro-RO"/>
        </w:rPr>
      </w:pPr>
    </w:p>
    <w:p w:rsidR="002A15F3" w:rsidRDefault="002A15F3" w:rsidP="005919E6">
      <w:pPr>
        <w:spacing w:after="120" w:line="240" w:lineRule="auto"/>
        <w:jc w:val="both"/>
        <w:rPr>
          <w:rFonts w:ascii="Palatino Linotype" w:eastAsia="Times New Roman" w:hAnsi="Palatino Linotype" w:cs="Times New Roman"/>
          <w:sz w:val="26"/>
          <w:szCs w:val="26"/>
          <w:lang w:eastAsia="ro-RO"/>
        </w:rPr>
      </w:pPr>
    </w:p>
    <w:p w:rsidR="002A15F3" w:rsidRPr="002A15F3" w:rsidRDefault="002A15F3" w:rsidP="009F3E64">
      <w:pPr>
        <w:spacing w:line="240" w:lineRule="auto"/>
        <w:jc w:val="both"/>
        <w:rPr>
          <w:rFonts w:ascii="Palatino Linotype" w:hAnsi="Palatino Linotype"/>
          <w:sz w:val="26"/>
          <w:szCs w:val="26"/>
          <w:lang w:val="fr-FR"/>
        </w:rPr>
      </w:pPr>
      <w:proofErr w:type="spellStart"/>
      <w:r w:rsidRPr="002A15F3">
        <w:rPr>
          <w:rFonts w:ascii="Palatino Linotype" w:hAnsi="Palatino Linotype"/>
          <w:sz w:val="26"/>
          <w:szCs w:val="26"/>
          <w:lang w:val="fr-FR"/>
        </w:rPr>
        <w:t>Influenta</w:t>
      </w:r>
      <w:proofErr w:type="spellEnd"/>
      <w:r w:rsidRPr="002A15F3">
        <w:rPr>
          <w:rFonts w:ascii="Palatino Linotype" w:hAnsi="Palatino Linotype"/>
          <w:sz w:val="26"/>
          <w:szCs w:val="26"/>
          <w:lang w:val="fr-FR"/>
        </w:rPr>
        <w:t xml:space="preserve"> </w:t>
      </w:r>
      <w:proofErr w:type="spellStart"/>
      <w:r w:rsidRPr="002A15F3">
        <w:rPr>
          <w:rFonts w:ascii="Palatino Linotype" w:hAnsi="Palatino Linotype"/>
          <w:sz w:val="26"/>
          <w:szCs w:val="26"/>
          <w:lang w:val="fr-FR"/>
        </w:rPr>
        <w:t>politicului</w:t>
      </w:r>
      <w:proofErr w:type="spellEnd"/>
      <w:r w:rsidRPr="002A15F3">
        <w:rPr>
          <w:rFonts w:ascii="Palatino Linotype" w:hAnsi="Palatino Linotype"/>
          <w:sz w:val="26"/>
          <w:szCs w:val="26"/>
          <w:lang w:val="fr-FR"/>
        </w:rPr>
        <w:t xml:space="preserve"> </w:t>
      </w:r>
      <w:proofErr w:type="spellStart"/>
      <w:r w:rsidRPr="002A15F3">
        <w:rPr>
          <w:rFonts w:ascii="Palatino Linotype" w:hAnsi="Palatino Linotype"/>
          <w:sz w:val="26"/>
          <w:szCs w:val="26"/>
          <w:lang w:val="fr-FR"/>
        </w:rPr>
        <w:t>asupra</w:t>
      </w:r>
      <w:proofErr w:type="spellEnd"/>
      <w:r w:rsidRPr="002A15F3">
        <w:rPr>
          <w:rFonts w:ascii="Palatino Linotype" w:hAnsi="Palatino Linotype"/>
          <w:sz w:val="26"/>
          <w:szCs w:val="26"/>
          <w:lang w:val="fr-FR"/>
        </w:rPr>
        <w:t xml:space="preserve"> </w:t>
      </w:r>
      <w:proofErr w:type="spellStart"/>
      <w:r w:rsidRPr="002A15F3">
        <w:rPr>
          <w:rFonts w:ascii="Palatino Linotype" w:hAnsi="Palatino Linotype"/>
          <w:sz w:val="26"/>
          <w:szCs w:val="26"/>
          <w:lang w:val="fr-FR"/>
        </w:rPr>
        <w:t>acestui</w:t>
      </w:r>
      <w:proofErr w:type="spellEnd"/>
      <w:r w:rsidRPr="002A15F3">
        <w:rPr>
          <w:rFonts w:ascii="Palatino Linotype" w:hAnsi="Palatino Linotype"/>
          <w:sz w:val="26"/>
          <w:szCs w:val="26"/>
          <w:lang w:val="fr-FR"/>
        </w:rPr>
        <w:t xml:space="preserve"> </w:t>
      </w:r>
      <w:proofErr w:type="spellStart"/>
      <w:r w:rsidRPr="002A15F3">
        <w:rPr>
          <w:rFonts w:ascii="Palatino Linotype" w:hAnsi="Palatino Linotype"/>
          <w:sz w:val="26"/>
          <w:szCs w:val="26"/>
          <w:lang w:val="fr-FR"/>
        </w:rPr>
        <w:t>dosar</w:t>
      </w:r>
      <w:proofErr w:type="spellEnd"/>
      <w:r w:rsidRPr="002A15F3">
        <w:rPr>
          <w:rFonts w:ascii="Palatino Linotype" w:hAnsi="Palatino Linotype"/>
          <w:sz w:val="26"/>
          <w:szCs w:val="26"/>
          <w:lang w:val="fr-FR"/>
        </w:rPr>
        <w:t xml:space="preserve"> </w:t>
      </w:r>
      <w:proofErr w:type="spellStart"/>
      <w:r w:rsidRPr="002A15F3">
        <w:rPr>
          <w:rFonts w:ascii="Palatino Linotype" w:hAnsi="Palatino Linotype"/>
          <w:sz w:val="26"/>
          <w:szCs w:val="26"/>
          <w:lang w:val="fr-FR"/>
        </w:rPr>
        <w:t>reiese</w:t>
      </w:r>
      <w:proofErr w:type="spellEnd"/>
      <w:r w:rsidRPr="002A15F3">
        <w:rPr>
          <w:rFonts w:ascii="Palatino Linotype" w:hAnsi="Palatino Linotype"/>
          <w:sz w:val="26"/>
          <w:szCs w:val="26"/>
          <w:lang w:val="fr-FR"/>
        </w:rPr>
        <w:t xml:space="preserve"> si </w:t>
      </w:r>
      <w:proofErr w:type="spellStart"/>
      <w:r w:rsidRPr="002A15F3">
        <w:rPr>
          <w:rFonts w:ascii="Palatino Linotype" w:hAnsi="Palatino Linotype"/>
          <w:sz w:val="26"/>
          <w:szCs w:val="26"/>
          <w:lang w:val="fr-FR"/>
        </w:rPr>
        <w:t>din</w:t>
      </w:r>
      <w:proofErr w:type="spellEnd"/>
      <w:r w:rsidRPr="002A15F3">
        <w:rPr>
          <w:rFonts w:ascii="Palatino Linotype" w:hAnsi="Palatino Linotype"/>
          <w:sz w:val="26"/>
          <w:szCs w:val="26"/>
          <w:lang w:val="fr-FR"/>
        </w:rPr>
        <w:t xml:space="preserve"> </w:t>
      </w:r>
      <w:proofErr w:type="spellStart"/>
      <w:r w:rsidRPr="002A15F3">
        <w:rPr>
          <w:rFonts w:ascii="Palatino Linotype" w:hAnsi="Palatino Linotype"/>
          <w:b/>
          <w:bCs/>
          <w:sz w:val="26"/>
          <w:szCs w:val="26"/>
          <w:lang w:val="fr-FR"/>
        </w:rPr>
        <w:t>declaratiile</w:t>
      </w:r>
      <w:proofErr w:type="spellEnd"/>
      <w:r w:rsidRPr="002A15F3">
        <w:rPr>
          <w:rFonts w:ascii="Palatino Linotype" w:hAnsi="Palatino Linotype"/>
          <w:b/>
          <w:bCs/>
          <w:sz w:val="26"/>
          <w:szCs w:val="26"/>
          <w:lang w:val="fr-FR"/>
        </w:rPr>
        <w:t xml:space="preserve"> lui </w:t>
      </w:r>
      <w:proofErr w:type="spellStart"/>
      <w:r w:rsidRPr="002A15F3">
        <w:rPr>
          <w:rFonts w:ascii="Palatino Linotype" w:hAnsi="Palatino Linotype"/>
          <w:b/>
          <w:bCs/>
          <w:sz w:val="26"/>
          <w:szCs w:val="26"/>
          <w:lang w:val="fr-FR"/>
        </w:rPr>
        <w:t>Traian</w:t>
      </w:r>
      <w:proofErr w:type="spellEnd"/>
      <w:r w:rsidRPr="002A15F3">
        <w:rPr>
          <w:rFonts w:ascii="Palatino Linotype" w:hAnsi="Palatino Linotype"/>
          <w:b/>
          <w:bCs/>
          <w:sz w:val="26"/>
          <w:szCs w:val="26"/>
          <w:lang w:val="fr-FR"/>
        </w:rPr>
        <w:t xml:space="preserve"> </w:t>
      </w:r>
      <w:proofErr w:type="spellStart"/>
      <w:r w:rsidRPr="002A15F3">
        <w:rPr>
          <w:rFonts w:ascii="Palatino Linotype" w:hAnsi="Palatino Linotype"/>
          <w:b/>
          <w:bCs/>
          <w:sz w:val="26"/>
          <w:szCs w:val="26"/>
          <w:lang w:val="fr-FR"/>
        </w:rPr>
        <w:t>Basescu</w:t>
      </w:r>
      <w:proofErr w:type="spellEnd"/>
      <w:r w:rsidRPr="002A15F3">
        <w:rPr>
          <w:rFonts w:ascii="Palatino Linotype" w:hAnsi="Palatino Linotype"/>
          <w:b/>
          <w:bCs/>
          <w:sz w:val="26"/>
          <w:szCs w:val="26"/>
          <w:lang w:val="fr-FR"/>
        </w:rPr>
        <w:t xml:space="preserve"> </w:t>
      </w:r>
      <w:proofErr w:type="spellStart"/>
      <w:r w:rsidRPr="002A15F3">
        <w:rPr>
          <w:rFonts w:ascii="Palatino Linotype" w:hAnsi="Palatino Linotype"/>
          <w:b/>
          <w:bCs/>
          <w:sz w:val="26"/>
          <w:szCs w:val="26"/>
          <w:lang w:val="fr-FR"/>
        </w:rPr>
        <w:t>referitoare</w:t>
      </w:r>
      <w:proofErr w:type="spellEnd"/>
      <w:r w:rsidRPr="002A15F3">
        <w:rPr>
          <w:rFonts w:ascii="Palatino Linotype" w:hAnsi="Palatino Linotype"/>
          <w:b/>
          <w:bCs/>
          <w:sz w:val="26"/>
          <w:szCs w:val="26"/>
          <w:lang w:val="fr-FR"/>
        </w:rPr>
        <w:t xml:space="preserve"> la Dan </w:t>
      </w:r>
      <w:proofErr w:type="spellStart"/>
      <w:r w:rsidRPr="002A15F3">
        <w:rPr>
          <w:rFonts w:ascii="Palatino Linotype" w:hAnsi="Palatino Linotype"/>
          <w:b/>
          <w:bCs/>
          <w:sz w:val="26"/>
          <w:szCs w:val="26"/>
          <w:lang w:val="fr-FR"/>
        </w:rPr>
        <w:t>Voiculescu</w:t>
      </w:r>
      <w:proofErr w:type="spellEnd"/>
      <w:r w:rsidRPr="002A15F3">
        <w:rPr>
          <w:rFonts w:ascii="Palatino Linotype" w:hAnsi="Palatino Linotype"/>
          <w:b/>
          <w:bCs/>
          <w:sz w:val="26"/>
          <w:szCs w:val="26"/>
          <w:lang w:val="fr-FR"/>
        </w:rPr>
        <w:t xml:space="preserve"> si la </w:t>
      </w:r>
      <w:proofErr w:type="spellStart"/>
      <w:r w:rsidRPr="002A15F3">
        <w:rPr>
          <w:rFonts w:ascii="Palatino Linotype" w:hAnsi="Palatino Linotype"/>
          <w:b/>
          <w:bCs/>
          <w:sz w:val="26"/>
          <w:szCs w:val="26"/>
          <w:lang w:val="fr-FR"/>
        </w:rPr>
        <w:t>dosarul</w:t>
      </w:r>
      <w:proofErr w:type="spellEnd"/>
      <w:r w:rsidRPr="002A15F3">
        <w:rPr>
          <w:rFonts w:ascii="Palatino Linotype" w:hAnsi="Palatino Linotype"/>
          <w:b/>
          <w:bCs/>
          <w:sz w:val="26"/>
          <w:szCs w:val="26"/>
          <w:lang w:val="fr-FR"/>
        </w:rPr>
        <w:t xml:space="preserve"> ICA, </w:t>
      </w:r>
      <w:proofErr w:type="spellStart"/>
      <w:r w:rsidRPr="002A15F3">
        <w:rPr>
          <w:rFonts w:ascii="Palatino Linotype" w:hAnsi="Palatino Linotype"/>
          <w:b/>
          <w:bCs/>
          <w:sz w:val="26"/>
          <w:szCs w:val="26"/>
          <w:lang w:val="fr-FR"/>
        </w:rPr>
        <w:t>din</w:t>
      </w:r>
      <w:proofErr w:type="spellEnd"/>
      <w:r w:rsidRPr="002A15F3">
        <w:rPr>
          <w:rFonts w:ascii="Palatino Linotype" w:hAnsi="Palatino Linotype"/>
          <w:b/>
          <w:bCs/>
          <w:sz w:val="26"/>
          <w:szCs w:val="26"/>
          <w:lang w:val="fr-FR"/>
        </w:rPr>
        <w:t xml:space="preserve"> </w:t>
      </w:r>
      <w:proofErr w:type="spellStart"/>
      <w:r w:rsidRPr="002A15F3">
        <w:rPr>
          <w:rFonts w:ascii="Palatino Linotype" w:hAnsi="Palatino Linotype"/>
          <w:b/>
          <w:bCs/>
          <w:sz w:val="26"/>
          <w:szCs w:val="26"/>
          <w:lang w:val="fr-FR"/>
        </w:rPr>
        <w:t>perioada</w:t>
      </w:r>
      <w:proofErr w:type="spellEnd"/>
      <w:r w:rsidRPr="002A15F3">
        <w:rPr>
          <w:rFonts w:ascii="Palatino Linotype" w:hAnsi="Palatino Linotype"/>
          <w:b/>
          <w:bCs/>
          <w:sz w:val="26"/>
          <w:szCs w:val="26"/>
          <w:lang w:val="fr-FR"/>
        </w:rPr>
        <w:t xml:space="preserve"> 2007-2014</w:t>
      </w:r>
      <w:r w:rsidRPr="002A15F3">
        <w:rPr>
          <w:rFonts w:ascii="Palatino Linotype" w:hAnsi="Palatino Linotype"/>
          <w:sz w:val="26"/>
          <w:szCs w:val="26"/>
          <w:lang w:val="fr-FR"/>
        </w:rPr>
        <w:t xml:space="preserve"> (</w:t>
      </w:r>
      <w:proofErr w:type="spellStart"/>
      <w:r w:rsidRPr="002A15F3">
        <w:rPr>
          <w:rFonts w:ascii="Palatino Linotype" w:hAnsi="Palatino Linotype"/>
          <w:sz w:val="26"/>
          <w:szCs w:val="26"/>
          <w:lang w:val="fr-FR"/>
        </w:rPr>
        <w:t>demonstreaza</w:t>
      </w:r>
      <w:proofErr w:type="spellEnd"/>
      <w:r w:rsidRPr="002A15F3">
        <w:rPr>
          <w:rFonts w:ascii="Palatino Linotype" w:hAnsi="Palatino Linotype"/>
          <w:sz w:val="26"/>
          <w:szCs w:val="26"/>
          <w:lang w:val="fr-FR"/>
        </w:rPr>
        <w:t xml:space="preserve"> </w:t>
      </w:r>
      <w:proofErr w:type="spellStart"/>
      <w:r w:rsidRPr="002A15F3">
        <w:rPr>
          <w:rFonts w:ascii="Palatino Linotype" w:hAnsi="Palatino Linotype"/>
          <w:sz w:val="26"/>
          <w:szCs w:val="26"/>
          <w:lang w:val="fr-FR"/>
        </w:rPr>
        <w:t>presiunea</w:t>
      </w:r>
      <w:proofErr w:type="spellEnd"/>
      <w:r w:rsidRPr="002A15F3">
        <w:rPr>
          <w:rFonts w:ascii="Palatino Linotype" w:hAnsi="Palatino Linotype"/>
          <w:sz w:val="26"/>
          <w:szCs w:val="26"/>
          <w:lang w:val="fr-FR"/>
        </w:rPr>
        <w:t xml:space="preserve"> </w:t>
      </w:r>
      <w:proofErr w:type="spellStart"/>
      <w:r w:rsidRPr="002A15F3">
        <w:rPr>
          <w:rFonts w:ascii="Palatino Linotype" w:hAnsi="Palatino Linotype"/>
          <w:sz w:val="26"/>
          <w:szCs w:val="26"/>
          <w:lang w:val="fr-FR"/>
        </w:rPr>
        <w:t>asupra</w:t>
      </w:r>
      <w:proofErr w:type="spellEnd"/>
      <w:r w:rsidRPr="002A15F3">
        <w:rPr>
          <w:rFonts w:ascii="Palatino Linotype" w:hAnsi="Palatino Linotype"/>
          <w:sz w:val="26"/>
          <w:szCs w:val="26"/>
          <w:lang w:val="fr-FR"/>
        </w:rPr>
        <w:t xml:space="preserve"> </w:t>
      </w:r>
      <w:proofErr w:type="spellStart"/>
      <w:r w:rsidRPr="002A15F3">
        <w:rPr>
          <w:rFonts w:ascii="Palatino Linotype" w:hAnsi="Palatino Linotype"/>
          <w:sz w:val="26"/>
          <w:szCs w:val="26"/>
          <w:lang w:val="fr-FR"/>
        </w:rPr>
        <w:t>justitiei</w:t>
      </w:r>
      <w:proofErr w:type="spellEnd"/>
      <w:r w:rsidRPr="002A15F3">
        <w:rPr>
          <w:rFonts w:ascii="Palatino Linotype" w:hAnsi="Palatino Linotype"/>
          <w:sz w:val="26"/>
          <w:szCs w:val="26"/>
          <w:lang w:val="fr-FR"/>
        </w:rPr>
        <w:t xml:space="preserve">) </w:t>
      </w:r>
    </w:p>
    <w:p w:rsidR="002A15F3" w:rsidRPr="002A15F3" w:rsidRDefault="002A15F3" w:rsidP="005919E6">
      <w:pPr>
        <w:spacing w:after="120" w:line="240" w:lineRule="auto"/>
        <w:jc w:val="both"/>
        <w:rPr>
          <w:rFonts w:ascii="Palatino Linotype" w:eastAsia="Times New Roman" w:hAnsi="Palatino Linotype" w:cs="Times New Roman"/>
          <w:sz w:val="26"/>
          <w:szCs w:val="26"/>
          <w:lang w:val="fr-FR" w:eastAsia="ro-RO"/>
        </w:rPr>
      </w:pPr>
    </w:p>
    <w:p w:rsidR="004521E0" w:rsidRPr="005919E6" w:rsidRDefault="004521E0" w:rsidP="004521E0">
      <w:pPr>
        <w:spacing w:line="240" w:lineRule="auto"/>
        <w:jc w:val="both"/>
        <w:rPr>
          <w:rFonts w:ascii="Palatino Linotype" w:hAnsi="Palatino Linotype"/>
          <w:i/>
          <w:sz w:val="26"/>
          <w:szCs w:val="26"/>
        </w:rPr>
      </w:pPr>
      <w:r w:rsidRPr="005919E6">
        <w:rPr>
          <w:rFonts w:ascii="Palatino Linotype" w:hAnsi="Palatino Linotype"/>
          <w:i/>
          <w:sz w:val="26"/>
          <w:szCs w:val="26"/>
        </w:rPr>
        <w:lastRenderedPageBreak/>
        <w:t>16 noiembrie 2009 – Libertatea</w:t>
      </w:r>
    </w:p>
    <w:p w:rsidR="005919E6" w:rsidRPr="005919E6" w:rsidRDefault="004521E0" w:rsidP="004521E0">
      <w:pPr>
        <w:spacing w:line="240" w:lineRule="auto"/>
        <w:jc w:val="both"/>
        <w:rPr>
          <w:rFonts w:ascii="Palatino Linotype" w:hAnsi="Palatino Linotype"/>
          <w:i/>
          <w:iCs/>
          <w:sz w:val="26"/>
          <w:szCs w:val="26"/>
        </w:rPr>
      </w:pPr>
      <w:r w:rsidRPr="005919E6">
        <w:rPr>
          <w:rFonts w:ascii="Palatino Linotype" w:hAnsi="Palatino Linotype"/>
          <w:sz w:val="26"/>
          <w:szCs w:val="26"/>
        </w:rPr>
        <w:t xml:space="preserve">Traian Băsescu: </w:t>
      </w:r>
      <w:r w:rsidRPr="005919E6">
        <w:rPr>
          <w:rFonts w:ascii="Palatino Linotype" w:hAnsi="Palatino Linotype"/>
          <w:i/>
          <w:iCs/>
          <w:sz w:val="26"/>
          <w:szCs w:val="26"/>
        </w:rPr>
        <w:t xml:space="preserve">„Uitaţi-vă că, în momentul de faţă, sunt pe rolul instanţelor 20 de dosare ale unor foşti miniştri şi foşti parlamentari. </w:t>
      </w:r>
      <w:r w:rsidRPr="005919E6">
        <w:rPr>
          <w:rFonts w:ascii="Palatino Linotype" w:hAnsi="Palatino Linotype"/>
          <w:i/>
          <w:iCs/>
          <w:sz w:val="26"/>
          <w:szCs w:val="26"/>
          <w:u w:val="single"/>
        </w:rPr>
        <w:t>Sigur insatisfacţia este că n-au fost judecate, dar aceste dosare au fost declanşate după ce Daniel Morar a devenit şef la DNA, deci din 2005 încoace, şi am convingerea că aceste dosare vor merge înainte. Va merge şi dosarul lui Patriciu, şi al lui Voiculescu. Vor merge înainte, pentru că nu mai e nimeni care să le oprească.</w:t>
      </w:r>
      <w:r w:rsidRPr="005919E6">
        <w:rPr>
          <w:rFonts w:ascii="Palatino Linotype" w:hAnsi="Palatino Linotype"/>
          <w:i/>
          <w:iCs/>
          <w:sz w:val="26"/>
          <w:szCs w:val="26"/>
        </w:rPr>
        <w:t xml:space="preserve"> Mai pot fi oprite doar cu bani şi cu relaţiile proprii ale celor vizaţi, dar cu intervenţii politice nu se mai poate!”</w:t>
      </w:r>
    </w:p>
    <w:p w:rsidR="004521E0" w:rsidRDefault="004521E0" w:rsidP="005919E6">
      <w:pPr>
        <w:spacing w:line="240" w:lineRule="auto"/>
        <w:jc w:val="both"/>
        <w:rPr>
          <w:rFonts w:ascii="Palatino Linotype" w:hAnsi="Palatino Linotype"/>
          <w:i/>
          <w:sz w:val="26"/>
          <w:szCs w:val="26"/>
        </w:rPr>
      </w:pPr>
    </w:p>
    <w:p w:rsidR="005919E6" w:rsidRPr="005919E6" w:rsidRDefault="005919E6" w:rsidP="005919E6">
      <w:pPr>
        <w:spacing w:line="240" w:lineRule="auto"/>
        <w:jc w:val="both"/>
        <w:rPr>
          <w:rFonts w:ascii="Palatino Linotype" w:hAnsi="Palatino Linotype"/>
          <w:i/>
          <w:sz w:val="26"/>
          <w:szCs w:val="26"/>
        </w:rPr>
      </w:pPr>
      <w:r w:rsidRPr="005919E6">
        <w:rPr>
          <w:rFonts w:ascii="Palatino Linotype" w:hAnsi="Palatino Linotype"/>
          <w:i/>
          <w:sz w:val="26"/>
          <w:szCs w:val="26"/>
        </w:rPr>
        <w:t xml:space="preserve">15 iulie 2012 – Agerpres </w:t>
      </w:r>
    </w:p>
    <w:p w:rsidR="005919E6" w:rsidRPr="004521E0" w:rsidRDefault="005919E6" w:rsidP="005740A3">
      <w:pPr>
        <w:spacing w:line="240" w:lineRule="auto"/>
        <w:jc w:val="both"/>
        <w:rPr>
          <w:rFonts w:ascii="Palatino Linotype" w:hAnsi="Palatino Linotype"/>
          <w:i/>
          <w:iCs/>
          <w:sz w:val="26"/>
          <w:szCs w:val="26"/>
        </w:rPr>
      </w:pPr>
      <w:r w:rsidRPr="005919E6">
        <w:rPr>
          <w:rFonts w:ascii="Palatino Linotype" w:hAnsi="Palatino Linotype"/>
          <w:sz w:val="26"/>
          <w:szCs w:val="26"/>
        </w:rPr>
        <w:t xml:space="preserve">Traian Băsescu: </w:t>
      </w:r>
      <w:r w:rsidRPr="005919E6">
        <w:rPr>
          <w:rFonts w:ascii="Palatino Linotype" w:hAnsi="Palatino Linotype"/>
          <w:i/>
          <w:iCs/>
          <w:sz w:val="26"/>
          <w:szCs w:val="26"/>
        </w:rPr>
        <w:t xml:space="preserve">„Deci, nu sunt un copil şi nici lipsit de experienţă politică. Decizia de a se trece la suspendarea preşedintelui se luase de mult. A anunţat graficul chiar domnul Voiculescu şi ea a fost respectată milimetric. </w:t>
      </w:r>
      <w:r w:rsidRPr="005919E6">
        <w:rPr>
          <w:rFonts w:ascii="Palatino Linotype" w:hAnsi="Palatino Linotype"/>
          <w:i/>
          <w:iCs/>
          <w:sz w:val="26"/>
          <w:szCs w:val="26"/>
          <w:u w:val="single"/>
        </w:rPr>
        <w:t xml:space="preserve">Eu am fost suspendat după 59 de zile, în loc de 60, câte estimase domnul Voiculescu. Dar acest lucru s-a petrecut în numele puşcăriabililor din politica românească. (...) La votul de suspendare a preşedintelui au </w:t>
      </w:r>
      <w:r w:rsidRPr="005740A3">
        <w:rPr>
          <w:rFonts w:ascii="Palatino Linotype" w:hAnsi="Palatino Linotype"/>
          <w:i/>
          <w:iCs/>
          <w:sz w:val="26"/>
          <w:szCs w:val="26"/>
          <w:u w:val="single"/>
        </w:rPr>
        <w:t xml:space="preserve">votat 19 parlamentari cu dosare penale oficiale, plus trei incompatibili, </w:t>
      </w:r>
      <w:r w:rsidRPr="004521E0">
        <w:rPr>
          <w:rFonts w:ascii="Palatino Linotype" w:hAnsi="Palatino Linotype"/>
          <w:i/>
          <w:iCs/>
          <w:sz w:val="26"/>
          <w:szCs w:val="26"/>
          <w:u w:val="single"/>
        </w:rPr>
        <w:t>declaraţi ca tare de ÎCCJ, iar lângă ei domnul Voiculescu care a fugit, că ar fi fost 20 de parlamentari cu dosare penale. Eu nu am spus puşcăriaş, am spus puşcăriabil</w:t>
      </w:r>
      <w:r w:rsidRPr="004521E0">
        <w:rPr>
          <w:rFonts w:ascii="Palatino Linotype" w:hAnsi="Palatino Linotype"/>
          <w:i/>
          <w:iCs/>
          <w:sz w:val="26"/>
          <w:szCs w:val="26"/>
        </w:rPr>
        <w:t>”.</w:t>
      </w:r>
    </w:p>
    <w:p w:rsidR="004521E0" w:rsidRPr="004521E0" w:rsidRDefault="004521E0" w:rsidP="005740A3">
      <w:pPr>
        <w:spacing w:line="240" w:lineRule="auto"/>
        <w:jc w:val="both"/>
        <w:rPr>
          <w:rFonts w:ascii="Palatino Linotype" w:hAnsi="Palatino Linotype"/>
          <w:i/>
          <w:iCs/>
          <w:sz w:val="26"/>
          <w:szCs w:val="26"/>
        </w:rPr>
      </w:pPr>
    </w:p>
    <w:p w:rsidR="004521E0" w:rsidRPr="004521E0" w:rsidRDefault="004521E0" w:rsidP="005740A3">
      <w:pPr>
        <w:spacing w:line="240" w:lineRule="auto"/>
        <w:jc w:val="both"/>
        <w:rPr>
          <w:rFonts w:ascii="Palatino Linotype" w:hAnsi="Palatino Linotype"/>
          <w:sz w:val="26"/>
          <w:szCs w:val="26"/>
        </w:rPr>
      </w:pPr>
      <w:r w:rsidRPr="004521E0">
        <w:rPr>
          <w:rFonts w:ascii="Palatino Linotype" w:hAnsi="Palatino Linotype"/>
          <w:sz w:val="26"/>
          <w:szCs w:val="26"/>
        </w:rPr>
        <w:t>17 iulie 2012 - RomaniaTV</w:t>
      </w:r>
    </w:p>
    <w:p w:rsidR="004521E0" w:rsidRDefault="004521E0" w:rsidP="004521E0">
      <w:pPr>
        <w:spacing w:line="240" w:lineRule="auto"/>
        <w:jc w:val="both"/>
        <w:rPr>
          <w:rFonts w:ascii="Palatino Linotype" w:hAnsi="Palatino Linotype"/>
          <w:i/>
          <w:iCs/>
          <w:sz w:val="26"/>
          <w:szCs w:val="26"/>
        </w:rPr>
      </w:pPr>
      <w:r w:rsidRPr="004521E0">
        <w:rPr>
          <w:rFonts w:ascii="Palatino Linotype" w:hAnsi="Palatino Linotype"/>
          <w:sz w:val="26"/>
          <w:szCs w:val="26"/>
        </w:rPr>
        <w:t xml:space="preserve">Traian Băsescu: </w:t>
      </w:r>
      <w:r w:rsidRPr="004521E0">
        <w:rPr>
          <w:rFonts w:ascii="Palatino Linotype" w:hAnsi="Palatino Linotype"/>
          <w:i/>
          <w:iCs/>
          <w:sz w:val="26"/>
          <w:szCs w:val="26"/>
        </w:rPr>
        <w:t>"Voiculescu macar a fost cinstit, este un adversar cinstit. Si-a pus trusturile media de sapte ani pentru denigrare, a fost singurul care acum doua luni a spus 'asta este graficul de suspendare a presedintelui'.</w:t>
      </w:r>
    </w:p>
    <w:p w:rsidR="004521E0" w:rsidRPr="004521E0" w:rsidRDefault="004521E0" w:rsidP="004521E0">
      <w:pPr>
        <w:spacing w:line="240" w:lineRule="auto"/>
        <w:jc w:val="both"/>
        <w:rPr>
          <w:rFonts w:ascii="Palatino Linotype" w:hAnsi="Palatino Linotype"/>
          <w:i/>
          <w:iCs/>
          <w:sz w:val="26"/>
          <w:szCs w:val="26"/>
        </w:rPr>
      </w:pPr>
      <w:r w:rsidRPr="004521E0">
        <w:rPr>
          <w:rFonts w:ascii="Palatino Linotype" w:hAnsi="Palatino Linotype"/>
          <w:i/>
          <w:iCs/>
          <w:sz w:val="26"/>
          <w:szCs w:val="26"/>
        </w:rPr>
        <w:t>Mai mult respect am pentru Voiculescu, ca politician, care a spus cinstit 'asta e obiectivul meu', decat pentru oamenii astia care spun 'noi aparam interesul national'</w:t>
      </w:r>
    </w:p>
    <w:p w:rsidR="005740A3" w:rsidRPr="004521E0" w:rsidRDefault="005740A3" w:rsidP="005740A3">
      <w:pPr>
        <w:spacing w:line="240" w:lineRule="auto"/>
        <w:jc w:val="both"/>
        <w:rPr>
          <w:rFonts w:ascii="Palatino Linotype" w:hAnsi="Palatino Linotype"/>
          <w:i/>
          <w:sz w:val="26"/>
          <w:szCs w:val="26"/>
        </w:rPr>
      </w:pPr>
    </w:p>
    <w:p w:rsidR="004521E0" w:rsidRDefault="004521E0" w:rsidP="005740A3">
      <w:pPr>
        <w:spacing w:line="240" w:lineRule="auto"/>
        <w:jc w:val="both"/>
        <w:rPr>
          <w:rFonts w:ascii="Palatino Linotype" w:hAnsi="Palatino Linotype"/>
          <w:i/>
          <w:sz w:val="26"/>
          <w:szCs w:val="26"/>
        </w:rPr>
      </w:pPr>
    </w:p>
    <w:sectPr w:rsidR="004521E0" w:rsidSect="00971C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488"/>
    <w:multiLevelType w:val="hybridMultilevel"/>
    <w:tmpl w:val="D94A68DE"/>
    <w:lvl w:ilvl="0" w:tplc="4EF8DFA2">
      <w:start w:val="5"/>
      <w:numFmt w:val="bullet"/>
      <w:lvlText w:val="-"/>
      <w:lvlJc w:val="left"/>
      <w:pPr>
        <w:ind w:left="720" w:hanging="360"/>
      </w:pPr>
      <w:rPr>
        <w:rFonts w:ascii="Palatino Linotype" w:eastAsiaTheme="minorHAnsi" w:hAnsi="Palatino Linotype"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E41E7C"/>
    <w:multiLevelType w:val="hybridMultilevel"/>
    <w:tmpl w:val="D41231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0F"/>
    <w:rsid w:val="00077219"/>
    <w:rsid w:val="000F48FF"/>
    <w:rsid w:val="001E2191"/>
    <w:rsid w:val="00217E84"/>
    <w:rsid w:val="00266BB0"/>
    <w:rsid w:val="002A15F3"/>
    <w:rsid w:val="002A22DC"/>
    <w:rsid w:val="00321353"/>
    <w:rsid w:val="0036345C"/>
    <w:rsid w:val="003648FB"/>
    <w:rsid w:val="0038171F"/>
    <w:rsid w:val="004521E0"/>
    <w:rsid w:val="00544E3C"/>
    <w:rsid w:val="005740A3"/>
    <w:rsid w:val="005919E6"/>
    <w:rsid w:val="005930F8"/>
    <w:rsid w:val="005B6EC8"/>
    <w:rsid w:val="007F77DD"/>
    <w:rsid w:val="00844BB6"/>
    <w:rsid w:val="008532DF"/>
    <w:rsid w:val="008C3CFB"/>
    <w:rsid w:val="009342C9"/>
    <w:rsid w:val="00971C55"/>
    <w:rsid w:val="009F3E64"/>
    <w:rsid w:val="00B2459F"/>
    <w:rsid w:val="00C754A4"/>
    <w:rsid w:val="00CB3F5E"/>
    <w:rsid w:val="00CD1824"/>
    <w:rsid w:val="00D50ADD"/>
    <w:rsid w:val="00D946FC"/>
    <w:rsid w:val="00E5250F"/>
    <w:rsid w:val="00F861E8"/>
    <w:rsid w:val="00FB2F46"/>
    <w:rsid w:val="00FC3361"/>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2C9"/>
    <w:pPr>
      <w:ind w:left="720"/>
      <w:contextualSpacing/>
    </w:pPr>
  </w:style>
  <w:style w:type="paragraph" w:styleId="NormalWeb">
    <w:name w:val="Normal (Web)"/>
    <w:basedOn w:val="Normal"/>
    <w:uiPriority w:val="99"/>
    <w:semiHidden/>
    <w:unhideWhenUsed/>
    <w:rsid w:val="004521E0"/>
    <w:pPr>
      <w:spacing w:after="225"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4521E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2C9"/>
    <w:pPr>
      <w:ind w:left="720"/>
      <w:contextualSpacing/>
    </w:pPr>
  </w:style>
  <w:style w:type="paragraph" w:styleId="NormalWeb">
    <w:name w:val="Normal (Web)"/>
    <w:basedOn w:val="Normal"/>
    <w:uiPriority w:val="99"/>
    <w:semiHidden/>
    <w:unhideWhenUsed/>
    <w:rsid w:val="004521E0"/>
    <w:pPr>
      <w:spacing w:after="225"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4521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4660">
      <w:bodyDiv w:val="1"/>
      <w:marLeft w:val="0"/>
      <w:marRight w:val="0"/>
      <w:marTop w:val="0"/>
      <w:marBottom w:val="0"/>
      <w:divBdr>
        <w:top w:val="none" w:sz="0" w:space="0" w:color="auto"/>
        <w:left w:val="none" w:sz="0" w:space="0" w:color="auto"/>
        <w:bottom w:val="none" w:sz="0" w:space="0" w:color="auto"/>
        <w:right w:val="none" w:sz="0" w:space="0" w:color="auto"/>
      </w:divBdr>
      <w:divsChild>
        <w:div w:id="122388219">
          <w:marLeft w:val="0"/>
          <w:marRight w:val="0"/>
          <w:marTop w:val="0"/>
          <w:marBottom w:val="0"/>
          <w:divBdr>
            <w:top w:val="none" w:sz="0" w:space="0" w:color="auto"/>
            <w:left w:val="none" w:sz="0" w:space="0" w:color="auto"/>
            <w:bottom w:val="none" w:sz="0" w:space="0" w:color="auto"/>
            <w:right w:val="none" w:sz="0" w:space="0" w:color="auto"/>
          </w:divBdr>
          <w:divsChild>
            <w:div w:id="1036735841">
              <w:marLeft w:val="0"/>
              <w:marRight w:val="0"/>
              <w:marTop w:val="0"/>
              <w:marBottom w:val="0"/>
              <w:divBdr>
                <w:top w:val="none" w:sz="0" w:space="0" w:color="auto"/>
                <w:left w:val="none" w:sz="0" w:space="0" w:color="auto"/>
                <w:bottom w:val="none" w:sz="0" w:space="0" w:color="auto"/>
                <w:right w:val="none" w:sz="0" w:space="0" w:color="auto"/>
              </w:divBdr>
              <w:divsChild>
                <w:div w:id="1669864805">
                  <w:marLeft w:val="0"/>
                  <w:marRight w:val="0"/>
                  <w:marTop w:val="165"/>
                  <w:marBottom w:val="0"/>
                  <w:divBdr>
                    <w:top w:val="none" w:sz="0" w:space="0" w:color="auto"/>
                    <w:left w:val="none" w:sz="0" w:space="0" w:color="auto"/>
                    <w:bottom w:val="none" w:sz="0" w:space="0" w:color="auto"/>
                    <w:right w:val="none" w:sz="0" w:space="0" w:color="auto"/>
                  </w:divBdr>
                  <w:divsChild>
                    <w:div w:id="1648050256">
                      <w:marLeft w:val="0"/>
                      <w:marRight w:val="0"/>
                      <w:marTop w:val="0"/>
                      <w:marBottom w:val="0"/>
                      <w:divBdr>
                        <w:top w:val="none" w:sz="0" w:space="0" w:color="auto"/>
                        <w:left w:val="none" w:sz="0" w:space="0" w:color="auto"/>
                        <w:bottom w:val="none" w:sz="0" w:space="0" w:color="auto"/>
                        <w:right w:val="none" w:sz="0" w:space="0" w:color="auto"/>
                      </w:divBdr>
                      <w:divsChild>
                        <w:div w:id="710306853">
                          <w:marLeft w:val="0"/>
                          <w:marRight w:val="0"/>
                          <w:marTop w:val="0"/>
                          <w:marBottom w:val="0"/>
                          <w:divBdr>
                            <w:top w:val="none" w:sz="0" w:space="0" w:color="auto"/>
                            <w:left w:val="none" w:sz="0" w:space="0" w:color="auto"/>
                            <w:bottom w:val="none" w:sz="0" w:space="0" w:color="auto"/>
                            <w:right w:val="none" w:sz="0" w:space="0" w:color="auto"/>
                          </w:divBdr>
                          <w:divsChild>
                            <w:div w:id="2498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Crenguta</cp:lastModifiedBy>
  <cp:revision>2</cp:revision>
  <dcterms:created xsi:type="dcterms:W3CDTF">2014-11-17T14:44:00Z</dcterms:created>
  <dcterms:modified xsi:type="dcterms:W3CDTF">2014-11-17T14:44:00Z</dcterms:modified>
</cp:coreProperties>
</file>